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321147149" w:displacedByCustomXml="next"/>
    <w:bookmarkStart w:id="1" w:name="_Toc318188227" w:displacedByCustomXml="next"/>
    <w:bookmarkStart w:id="2" w:name="_Toc318188327" w:displacedByCustomXml="next"/>
    <w:bookmarkStart w:id="3" w:name="_Toc318189312" w:displacedByCustomXml="next"/>
    <w:bookmarkStart w:id="4" w:name="_Toc321147011" w:displacedByCustomXml="next"/>
    <w:sdt>
      <w:sdtPr>
        <w:rPr>
          <w:color w:val="595959" w:themeColor="text1" w:themeTint="A6"/>
          <w:sz w:val="24"/>
        </w:rPr>
        <w:id w:val="-1290352585"/>
        <w:docPartObj>
          <w:docPartGallery w:val="Cover Pages"/>
          <w:docPartUnique/>
        </w:docPartObj>
      </w:sdtPr>
      <w:sdtEndPr>
        <w:rPr>
          <w:sz w:val="20"/>
        </w:rPr>
      </w:sdtEndPr>
      <w:sdtContent>
        <w:p w14:paraId="0B711367" w14:textId="6C7CC313" w:rsidR="00453134" w:rsidRDefault="0022403C">
          <w:pPr>
            <w:pStyle w:val="NoSpacing"/>
            <w:rPr>
              <w:color w:val="595959" w:themeColor="text1" w:themeTint="A6"/>
              <w:sz w:val="24"/>
            </w:rPr>
          </w:pPr>
          <w:r>
            <w:rPr>
              <w:rFonts w:asciiTheme="majorHAnsi" w:hAnsiTheme="majorHAnsi"/>
              <w:b/>
              <w:noProof/>
              <w:color w:val="0070C0"/>
              <w:sz w:val="48"/>
              <w:lang w:eastAsia="en-GB"/>
            </w:rPr>
            <w:drawing>
              <wp:inline distT="0" distB="0" distL="0" distR="0" wp14:anchorId="040C582B" wp14:editId="16F74A2F">
                <wp:extent cx="6570980" cy="4380865"/>
                <wp:effectExtent l="0" t="0" r="1270" b="635"/>
                <wp:docPr id="977524676" name="Picture 1" descr="A logo of a person riding a bi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524676" name="Picture 1" descr="A logo of a person riding a bicycle&#10;&#10;AI-generated content may be incorrect."/>
                        <pic:cNvPicPr/>
                      </pic:nvPicPr>
                      <pic:blipFill>
                        <a:blip r:embed="rId10"/>
                        <a:stretch>
                          <a:fillRect/>
                        </a:stretch>
                      </pic:blipFill>
                      <pic:spPr>
                        <a:xfrm>
                          <a:off x="0" y="0"/>
                          <a:ext cx="6570980" cy="4380865"/>
                        </a:xfrm>
                        <a:prstGeom prst="rect">
                          <a:avLst/>
                        </a:prstGeom>
                      </pic:spPr>
                    </pic:pic>
                  </a:graphicData>
                </a:graphic>
              </wp:inline>
            </w:drawing>
          </w:r>
        </w:p>
        <w:p w14:paraId="42F8023F" w14:textId="77BDC962" w:rsidR="00453134" w:rsidRDefault="00453134">
          <w:pPr>
            <w:pStyle w:val="NoSpacing"/>
            <w:rPr>
              <w:sz w:val="24"/>
            </w:rPr>
          </w:pPr>
        </w:p>
        <w:p w14:paraId="183F25E5" w14:textId="77777777" w:rsidR="00893466" w:rsidRDefault="00FC061E" w:rsidP="00453134">
          <w:pPr>
            <w:pStyle w:val="NoSpacing"/>
            <w:jc w:val="center"/>
            <w:rPr>
              <w:rFonts w:ascii="Comic Sans MS" w:hAnsi="Comic Sans MS"/>
              <w:b/>
              <w:sz w:val="40"/>
            </w:rPr>
          </w:pPr>
          <w:r>
            <w:rPr>
              <w:rFonts w:ascii="Comic Sans MS" w:hAnsi="Comic Sans MS"/>
              <w:b/>
              <w:sz w:val="40"/>
            </w:rPr>
            <w:t xml:space="preserve">Health and Safety </w:t>
          </w:r>
        </w:p>
        <w:p w14:paraId="46E3B8A0" w14:textId="72433B19" w:rsidR="00453134" w:rsidRDefault="00FC061E" w:rsidP="00453134">
          <w:pPr>
            <w:pStyle w:val="NoSpacing"/>
            <w:jc w:val="center"/>
            <w:rPr>
              <w:rFonts w:ascii="Comic Sans MS" w:hAnsi="Comic Sans MS"/>
              <w:b/>
              <w:sz w:val="40"/>
            </w:rPr>
          </w:pPr>
          <w:r>
            <w:rPr>
              <w:rFonts w:ascii="Comic Sans MS" w:hAnsi="Comic Sans MS"/>
              <w:b/>
              <w:sz w:val="40"/>
            </w:rPr>
            <w:t>in the Learning Environment</w:t>
          </w:r>
          <w:r w:rsidR="00453134">
            <w:rPr>
              <w:rFonts w:ascii="Comic Sans MS" w:hAnsi="Comic Sans MS"/>
              <w:b/>
              <w:sz w:val="40"/>
            </w:rPr>
            <w:t xml:space="preserve"> Policy</w:t>
          </w:r>
        </w:p>
        <w:p w14:paraId="1649EE8D" w14:textId="76DF74F4" w:rsidR="00555E19" w:rsidRDefault="00555E19" w:rsidP="00453134">
          <w:pPr>
            <w:pStyle w:val="NoSpacing"/>
            <w:jc w:val="center"/>
            <w:rPr>
              <w:rFonts w:ascii="Comic Sans MS" w:hAnsi="Comic Sans MS"/>
              <w:b/>
              <w:sz w:val="40"/>
            </w:rPr>
          </w:pPr>
          <w:r>
            <w:rPr>
              <w:rFonts w:ascii="Comic Sans MS" w:hAnsi="Comic Sans MS"/>
              <w:b/>
              <w:sz w:val="40"/>
            </w:rPr>
            <w:t xml:space="preserve">For </w:t>
          </w:r>
          <w:r w:rsidR="00056F14">
            <w:rPr>
              <w:rFonts w:ascii="Comic Sans MS" w:hAnsi="Comic Sans MS"/>
              <w:b/>
              <w:sz w:val="40"/>
            </w:rPr>
            <w:t>HALF Fish Training</w:t>
          </w:r>
        </w:p>
        <w:p w14:paraId="75969ED0" w14:textId="2EC07CB5" w:rsidR="00F71747" w:rsidRDefault="00F71747" w:rsidP="00453134">
          <w:pPr>
            <w:pStyle w:val="NoSpacing"/>
            <w:jc w:val="center"/>
            <w:rPr>
              <w:rFonts w:ascii="Comic Sans MS" w:hAnsi="Comic Sans MS"/>
              <w:b/>
              <w:sz w:val="40"/>
            </w:rPr>
          </w:pPr>
          <w:r>
            <w:rPr>
              <w:rFonts w:ascii="Comic Sans MS" w:hAnsi="Comic Sans MS"/>
              <w:b/>
              <w:sz w:val="40"/>
            </w:rPr>
            <w:t>Approved Centre</w:t>
          </w:r>
        </w:p>
        <w:p w14:paraId="4203E96B" w14:textId="2FB0805B" w:rsidR="00453134" w:rsidRPr="00453134" w:rsidRDefault="0022403C" w:rsidP="00453134">
          <w:pPr>
            <w:pStyle w:val="NoSpacing"/>
            <w:jc w:val="center"/>
            <w:rPr>
              <w:rFonts w:ascii="Comic Sans MS" w:hAnsi="Comic Sans MS"/>
              <w:b/>
              <w:sz w:val="40"/>
            </w:rPr>
          </w:pPr>
          <w:r>
            <w:rPr>
              <w:rFonts w:ascii="Comic Sans MS" w:hAnsi="Comic Sans MS"/>
              <w:b/>
              <w:sz w:val="40"/>
            </w:rPr>
            <w:t>V</w:t>
          </w:r>
          <w:r w:rsidR="002F545F">
            <w:rPr>
              <w:rFonts w:ascii="Comic Sans MS" w:hAnsi="Comic Sans MS"/>
              <w:b/>
              <w:sz w:val="40"/>
            </w:rPr>
            <w:t>8</w:t>
          </w:r>
          <w:r>
            <w:rPr>
              <w:rFonts w:ascii="Comic Sans MS" w:hAnsi="Comic Sans MS"/>
              <w:b/>
              <w:sz w:val="40"/>
            </w:rPr>
            <w:t xml:space="preserve"> April 202</w:t>
          </w:r>
          <w:r w:rsidR="002F545F">
            <w:rPr>
              <w:rFonts w:ascii="Comic Sans MS" w:hAnsi="Comic Sans MS"/>
              <w:b/>
              <w:sz w:val="40"/>
            </w:rPr>
            <w:t>6</w:t>
          </w:r>
        </w:p>
        <w:p w14:paraId="6CE16BB5" w14:textId="1DDF6BE7" w:rsidR="00453134" w:rsidRDefault="00453134" w:rsidP="00F352EC">
          <w:pPr>
            <w:pStyle w:val="NoSpacing"/>
            <w:jc w:val="center"/>
            <w:rPr>
              <w:sz w:val="24"/>
            </w:rPr>
          </w:pPr>
        </w:p>
        <w:p w14:paraId="087B4590" w14:textId="48185D11" w:rsidR="009271E4" w:rsidRDefault="009271E4" w:rsidP="009271E4">
          <w:pPr>
            <w:pStyle w:val="NoSpacing"/>
            <w:rPr>
              <w:noProof/>
            </w:rPr>
          </w:pPr>
          <w:r>
            <w:rPr>
              <w:rFonts w:ascii="Arial" w:hAnsi="Arial" w:cs="Arial"/>
              <w:noProof/>
              <w:color w:val="1A0DAB"/>
              <w:bdr w:val="none" w:sz="0" w:space="0" w:color="auto" w:frame="1"/>
            </w:rPr>
            <w:drawing>
              <wp:inline distT="0" distB="0" distL="0" distR="0" wp14:anchorId="7C285856" wp14:editId="32D1CFD5">
                <wp:extent cx="3117034" cy="558686"/>
                <wp:effectExtent l="0" t="0" r="0" b="0"/>
                <wp:docPr id="4" name="Picture 4" descr="Image result for swim england approved centr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wim england approved centre">
                          <a:hlinkClick r:id="rId11" tgtFrame="&quot;_blank&quo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413" t="17258" r="5312" b="16298"/>
                        <a:stretch/>
                      </pic:blipFill>
                      <pic:spPr bwMode="auto">
                        <a:xfrm>
                          <a:off x="0" y="0"/>
                          <a:ext cx="3133486" cy="56163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00177B47">
            <w:rPr>
              <w:noProof/>
            </w:rPr>
            <w:t xml:space="preserve"> </w:t>
          </w:r>
          <w:r w:rsidR="00177B47">
            <w:rPr>
              <w:noProof/>
            </w:rPr>
            <w:drawing>
              <wp:inline distT="0" distB="0" distL="0" distR="0" wp14:anchorId="559D32A1" wp14:editId="7626F140">
                <wp:extent cx="1708150" cy="812150"/>
                <wp:effectExtent l="0" t="0" r="6350" b="7620"/>
                <wp:docPr id="2055203586" name="Picture 1" descr="A logo for a life saving socie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203586" name="Picture 1" descr="A logo for a life saving society&#10;&#10;Description automatically generated"/>
                        <pic:cNvPicPr/>
                      </pic:nvPicPr>
                      <pic:blipFill rotWithShape="1">
                        <a:blip r:embed="rId13"/>
                        <a:srcRect l="15268" t="18406" r="15829" b="19197"/>
                        <a:stretch/>
                      </pic:blipFill>
                      <pic:spPr bwMode="auto">
                        <a:xfrm>
                          <a:off x="0" y="0"/>
                          <a:ext cx="1721423" cy="818461"/>
                        </a:xfrm>
                        <a:prstGeom prst="rect">
                          <a:avLst/>
                        </a:prstGeom>
                        <a:ln>
                          <a:noFill/>
                        </a:ln>
                        <a:extLst>
                          <a:ext uri="{53640926-AAD7-44D8-BBD7-CCE9431645EC}">
                            <a14:shadowObscured xmlns:a14="http://schemas.microsoft.com/office/drawing/2010/main"/>
                          </a:ext>
                        </a:extLst>
                      </pic:spPr>
                    </pic:pic>
                  </a:graphicData>
                </a:graphic>
              </wp:inline>
            </w:drawing>
          </w:r>
          <w:r w:rsidR="00177B47">
            <w:rPr>
              <w:noProof/>
            </w:rPr>
            <w:t xml:space="preserve">  </w:t>
          </w:r>
          <w:r>
            <w:rPr>
              <w:noProof/>
            </w:rPr>
            <w:drawing>
              <wp:inline distT="0" distB="0" distL="0" distR="0" wp14:anchorId="7F790565" wp14:editId="60D0EE92">
                <wp:extent cx="1546162" cy="908005"/>
                <wp:effectExtent l="0" t="0" r="0" b="6985"/>
                <wp:docPr id="3" name="Picture 3" descr="Safety Training Awards (Pool Emergency Responder) - Common Sense Training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ety Training Awards (Pool Emergency Responder) - Common Sense Training  Lt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9853" cy="921918"/>
                        </a:xfrm>
                        <a:prstGeom prst="rect">
                          <a:avLst/>
                        </a:prstGeom>
                        <a:noFill/>
                        <a:ln>
                          <a:noFill/>
                        </a:ln>
                      </pic:spPr>
                    </pic:pic>
                  </a:graphicData>
                </a:graphic>
              </wp:inline>
            </w:drawing>
          </w:r>
        </w:p>
        <w:p w14:paraId="7234FD54" w14:textId="77777777" w:rsidR="00CC09AF" w:rsidRDefault="00CC09AF" w:rsidP="009271E4">
          <w:pPr>
            <w:pStyle w:val="NoSpacing"/>
            <w:rPr>
              <w:noProof/>
            </w:rPr>
          </w:pPr>
        </w:p>
        <w:p w14:paraId="4A4FC7DE" w14:textId="66D56627" w:rsidR="00CC09AF" w:rsidRDefault="00CC09AF" w:rsidP="009271E4">
          <w:pPr>
            <w:pStyle w:val="NoSpacing"/>
            <w:rPr>
              <w:sz w:val="24"/>
            </w:rPr>
          </w:pPr>
          <w:r>
            <w:rPr>
              <w:sz w:val="24"/>
            </w:rPr>
            <w:t xml:space="preserve">                                         </w:t>
          </w:r>
          <w:r>
            <w:rPr>
              <w:noProof/>
              <w:sz w:val="24"/>
            </w:rPr>
            <w:drawing>
              <wp:inline distT="0" distB="0" distL="0" distR="0" wp14:anchorId="1C242B7C" wp14:editId="49E29E8F">
                <wp:extent cx="2863850" cy="558766"/>
                <wp:effectExtent l="0" t="0" r="0" b="0"/>
                <wp:docPr id="366173884" name="Picture 1"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73884" name="Picture 1" descr="A blue text on a black background&#10;&#10;Description automatically generated"/>
                        <pic:cNvPicPr/>
                      </pic:nvPicPr>
                      <pic:blipFill>
                        <a:blip r:embed="rId15"/>
                        <a:stretch>
                          <a:fillRect/>
                        </a:stretch>
                      </pic:blipFill>
                      <pic:spPr>
                        <a:xfrm>
                          <a:off x="0" y="0"/>
                          <a:ext cx="2901921" cy="566194"/>
                        </a:xfrm>
                        <a:prstGeom prst="rect">
                          <a:avLst/>
                        </a:prstGeom>
                      </pic:spPr>
                    </pic:pic>
                  </a:graphicData>
                </a:graphic>
              </wp:inline>
            </w:drawing>
          </w:r>
        </w:p>
        <w:p w14:paraId="43D43705" w14:textId="23BCCA93" w:rsidR="00994EE4" w:rsidRPr="00CC09AF" w:rsidRDefault="0042765E" w:rsidP="00CC09AF">
          <w:pPr>
            <w:rPr>
              <w:color w:val="auto"/>
              <w:sz w:val="24"/>
            </w:rPr>
          </w:pPr>
          <w:r>
            <w:rPr>
              <w:sz w:val="24"/>
            </w:rPr>
            <w:br w:type="page"/>
          </w:r>
        </w:p>
      </w:sdtContent>
    </w:sdt>
    <w:bookmarkEnd w:id="0" w:displacedByCustomXml="prev"/>
    <w:bookmarkEnd w:id="1" w:displacedByCustomXml="prev"/>
    <w:bookmarkEnd w:id="2" w:displacedByCustomXml="prev"/>
    <w:bookmarkEnd w:id="3" w:displacedByCustomXml="prev"/>
    <w:bookmarkEnd w:id="4" w:displacedByCustomXml="prev"/>
    <w:p w14:paraId="074711A1" w14:textId="2ABB5250" w:rsidR="00FC061E" w:rsidRDefault="00FC061E" w:rsidP="00FC061E">
      <w:pPr>
        <w:spacing w:before="0" w:after="0" w:line="276" w:lineRule="auto"/>
        <w:rPr>
          <w:rFonts w:ascii="Comic Sans MS" w:hAnsi="Comic Sans MS"/>
          <w:b/>
          <w:color w:val="FF0000"/>
          <w:sz w:val="24"/>
          <w:szCs w:val="24"/>
        </w:rPr>
      </w:pPr>
      <w:r w:rsidRPr="00893466">
        <w:rPr>
          <w:rFonts w:ascii="Comic Sans MS" w:hAnsi="Comic Sans MS"/>
          <w:b/>
          <w:color w:val="FF0000"/>
          <w:sz w:val="24"/>
          <w:szCs w:val="24"/>
        </w:rPr>
        <w:lastRenderedPageBreak/>
        <w:t xml:space="preserve">HEALTH AND SAFETY POLICY </w:t>
      </w:r>
    </w:p>
    <w:p w14:paraId="6F518626" w14:textId="77777777" w:rsidR="0042765E" w:rsidRPr="00893466" w:rsidRDefault="0042765E" w:rsidP="00FC061E">
      <w:pPr>
        <w:spacing w:before="0" w:after="0" w:line="276" w:lineRule="auto"/>
        <w:rPr>
          <w:rFonts w:ascii="Comic Sans MS" w:hAnsi="Comic Sans MS"/>
          <w:b/>
          <w:color w:val="FF0000"/>
          <w:sz w:val="24"/>
          <w:szCs w:val="24"/>
        </w:rPr>
      </w:pPr>
    </w:p>
    <w:p w14:paraId="4C7BF1FA" w14:textId="77777777" w:rsidR="00FC061E" w:rsidRPr="00893466" w:rsidRDefault="00FC061E" w:rsidP="00FC061E">
      <w:pPr>
        <w:spacing w:before="0" w:after="0" w:line="276" w:lineRule="auto"/>
        <w:rPr>
          <w:rFonts w:ascii="Comic Sans MS" w:hAnsi="Comic Sans MS"/>
          <w:color w:val="auto"/>
          <w:sz w:val="24"/>
          <w:szCs w:val="24"/>
        </w:rPr>
      </w:pPr>
      <w:r w:rsidRPr="00893466">
        <w:rPr>
          <w:rFonts w:ascii="Comic Sans MS" w:hAnsi="Comic Sans MS"/>
          <w:color w:val="auto"/>
          <w:sz w:val="24"/>
          <w:szCs w:val="24"/>
        </w:rPr>
        <w:t xml:space="preserve">Our policy is to provide and maintain safe and healthy working conditions, equipment and systems of work for all our employees and learners. </w:t>
      </w:r>
    </w:p>
    <w:p w14:paraId="49FEEF44" w14:textId="77777777" w:rsidR="00FC061E" w:rsidRPr="00893466" w:rsidRDefault="00FC061E" w:rsidP="00FC061E">
      <w:pPr>
        <w:spacing w:before="0" w:after="0" w:line="276" w:lineRule="auto"/>
        <w:rPr>
          <w:rFonts w:ascii="Comic Sans MS" w:hAnsi="Comic Sans MS"/>
          <w:color w:val="auto"/>
          <w:sz w:val="24"/>
          <w:szCs w:val="24"/>
        </w:rPr>
      </w:pPr>
      <w:r w:rsidRPr="00893466">
        <w:rPr>
          <w:rFonts w:ascii="Comic Sans MS" w:hAnsi="Comic Sans MS"/>
          <w:color w:val="auto"/>
          <w:sz w:val="24"/>
          <w:szCs w:val="24"/>
        </w:rPr>
        <w:t xml:space="preserve">All employees have the responsibility to cooperate with supervisors and managers at delivery centres to achieve a healthy and safe workplace and to take reasonable care of themselves and others. Whenever an employee, notices a health or safety problem which they are not able to put right, they must immediately tell the appropriate person in the centre where the training is taking place. </w:t>
      </w:r>
    </w:p>
    <w:p w14:paraId="0AAC378E" w14:textId="7E3CB45A" w:rsidR="00FC061E" w:rsidRPr="00893466" w:rsidRDefault="00FC061E" w:rsidP="00FC061E">
      <w:pPr>
        <w:spacing w:before="0" w:after="0" w:line="276" w:lineRule="auto"/>
        <w:rPr>
          <w:rFonts w:ascii="Comic Sans MS" w:hAnsi="Comic Sans MS"/>
          <w:color w:val="auto"/>
          <w:sz w:val="24"/>
          <w:szCs w:val="24"/>
        </w:rPr>
      </w:pPr>
      <w:r w:rsidRPr="00893466">
        <w:rPr>
          <w:rFonts w:ascii="Comic Sans MS" w:hAnsi="Comic Sans MS"/>
          <w:color w:val="auto"/>
          <w:sz w:val="24"/>
          <w:szCs w:val="24"/>
        </w:rPr>
        <w:t xml:space="preserve">They may also tell an appointed safety representative - this can be found in the SOP’s of the </w:t>
      </w:r>
      <w:r w:rsidR="00B63E71" w:rsidRPr="00893466">
        <w:rPr>
          <w:rFonts w:ascii="Comic Sans MS" w:hAnsi="Comic Sans MS"/>
          <w:color w:val="auto"/>
          <w:sz w:val="24"/>
          <w:szCs w:val="24"/>
        </w:rPr>
        <w:t>centre</w:t>
      </w:r>
      <w:r w:rsidRPr="00893466">
        <w:rPr>
          <w:rFonts w:ascii="Comic Sans MS" w:hAnsi="Comic Sans MS"/>
          <w:color w:val="auto"/>
          <w:sz w:val="24"/>
          <w:szCs w:val="24"/>
        </w:rPr>
        <w:t xml:space="preserve">. </w:t>
      </w:r>
      <w:r w:rsidR="00B63E71">
        <w:rPr>
          <w:rFonts w:ascii="Comic Sans MS" w:hAnsi="Comic Sans MS"/>
          <w:color w:val="auto"/>
          <w:sz w:val="24"/>
          <w:szCs w:val="24"/>
        </w:rPr>
        <w:t xml:space="preserve">  </w:t>
      </w:r>
      <w:r w:rsidRPr="00893466">
        <w:rPr>
          <w:rFonts w:ascii="Comic Sans MS" w:hAnsi="Comic Sans MS"/>
          <w:color w:val="auto"/>
          <w:sz w:val="24"/>
          <w:szCs w:val="24"/>
        </w:rPr>
        <w:t xml:space="preserve">There may also be appropriate forms to complete. </w:t>
      </w:r>
      <w:r w:rsidR="00B63E71">
        <w:rPr>
          <w:rFonts w:ascii="Comic Sans MS" w:hAnsi="Comic Sans MS"/>
          <w:color w:val="auto"/>
          <w:sz w:val="24"/>
          <w:szCs w:val="24"/>
        </w:rPr>
        <w:t xml:space="preserve">  </w:t>
      </w:r>
      <w:r w:rsidRPr="00893466">
        <w:rPr>
          <w:rFonts w:ascii="Comic Sans MS" w:hAnsi="Comic Sans MS"/>
          <w:color w:val="auto"/>
          <w:sz w:val="24"/>
          <w:szCs w:val="24"/>
        </w:rPr>
        <w:t xml:space="preserve">Formal Health and Safety training will be held annually and link to the qualifications we deliver. </w:t>
      </w:r>
    </w:p>
    <w:p w14:paraId="0BDBF864" w14:textId="77777777" w:rsidR="00FC061E" w:rsidRPr="00893466" w:rsidRDefault="00FC061E" w:rsidP="00FC061E">
      <w:pPr>
        <w:spacing w:before="0" w:after="0" w:line="276" w:lineRule="auto"/>
        <w:rPr>
          <w:rFonts w:ascii="Comic Sans MS" w:hAnsi="Comic Sans MS"/>
          <w:color w:val="auto"/>
          <w:sz w:val="24"/>
          <w:szCs w:val="24"/>
        </w:rPr>
      </w:pPr>
    </w:p>
    <w:p w14:paraId="10D4BCFB" w14:textId="77777777" w:rsidR="00FC061E" w:rsidRPr="00893466" w:rsidRDefault="00FC061E" w:rsidP="00FC061E">
      <w:pPr>
        <w:spacing w:before="0" w:after="0" w:line="276" w:lineRule="auto"/>
        <w:rPr>
          <w:rFonts w:ascii="Comic Sans MS" w:hAnsi="Comic Sans MS"/>
          <w:b/>
          <w:color w:val="0070C0"/>
          <w:sz w:val="24"/>
          <w:szCs w:val="24"/>
        </w:rPr>
      </w:pPr>
      <w:r w:rsidRPr="00893466">
        <w:rPr>
          <w:rFonts w:ascii="Comic Sans MS" w:hAnsi="Comic Sans MS"/>
          <w:b/>
          <w:color w:val="0070C0"/>
          <w:sz w:val="24"/>
          <w:szCs w:val="24"/>
        </w:rPr>
        <w:t xml:space="preserve">GENERAL ARRANGEMENTS ACCIDENTS FIRST AID </w:t>
      </w:r>
    </w:p>
    <w:p w14:paraId="4DF47113" w14:textId="2C61E31C" w:rsidR="00FC061E" w:rsidRPr="00893466" w:rsidRDefault="00893466" w:rsidP="00FC061E">
      <w:pPr>
        <w:spacing w:before="0" w:after="0" w:line="276" w:lineRule="auto"/>
        <w:rPr>
          <w:rFonts w:ascii="Comic Sans MS" w:hAnsi="Comic Sans MS"/>
          <w:b/>
          <w:color w:val="0070C0"/>
          <w:sz w:val="24"/>
          <w:szCs w:val="24"/>
        </w:rPr>
      </w:pPr>
      <w:r>
        <w:rPr>
          <w:rFonts w:ascii="Comic Sans MS" w:hAnsi="Comic Sans MS"/>
          <w:b/>
          <w:color w:val="0070C0"/>
          <w:sz w:val="24"/>
          <w:szCs w:val="24"/>
        </w:rPr>
        <w:t>FIRST AID IN CENTRES</w:t>
      </w:r>
    </w:p>
    <w:p w14:paraId="35A2D3C0" w14:textId="5FD29F45" w:rsidR="00FC061E" w:rsidRPr="00893466" w:rsidRDefault="00FC061E" w:rsidP="00FC061E">
      <w:pPr>
        <w:spacing w:before="0" w:after="0" w:line="276" w:lineRule="auto"/>
        <w:rPr>
          <w:rFonts w:ascii="Comic Sans MS" w:hAnsi="Comic Sans MS"/>
          <w:color w:val="auto"/>
          <w:sz w:val="24"/>
          <w:szCs w:val="24"/>
        </w:rPr>
      </w:pPr>
      <w:r w:rsidRPr="00893466">
        <w:rPr>
          <w:rFonts w:ascii="Comic Sans MS" w:hAnsi="Comic Sans MS"/>
          <w:color w:val="auto"/>
          <w:sz w:val="24"/>
          <w:szCs w:val="24"/>
        </w:rPr>
        <w:t xml:space="preserve">For accidents occurring in a centre, then the SOP of the centre will take precedence. </w:t>
      </w:r>
    </w:p>
    <w:p w14:paraId="42A22B2A" w14:textId="77777777" w:rsidR="00FC061E" w:rsidRPr="00893466" w:rsidRDefault="00FC061E" w:rsidP="00FC061E">
      <w:pPr>
        <w:spacing w:before="0" w:after="0" w:line="276" w:lineRule="auto"/>
        <w:rPr>
          <w:rFonts w:ascii="Comic Sans MS" w:hAnsi="Comic Sans MS"/>
          <w:color w:val="auto"/>
          <w:sz w:val="24"/>
          <w:szCs w:val="24"/>
        </w:rPr>
      </w:pPr>
      <w:r w:rsidRPr="00893466">
        <w:rPr>
          <w:rFonts w:ascii="Comic Sans MS" w:hAnsi="Comic Sans MS"/>
          <w:color w:val="auto"/>
          <w:sz w:val="24"/>
          <w:szCs w:val="24"/>
        </w:rPr>
        <w:t xml:space="preserve">A copy of the accident form is to be forwarded to HALF Fish Training when completed at the centre where the course is taking place, otherwise the accident form is to be completed and stored on site. </w:t>
      </w:r>
    </w:p>
    <w:p w14:paraId="71288AE4" w14:textId="77777777" w:rsidR="00893466" w:rsidRDefault="00893466" w:rsidP="00FC061E">
      <w:pPr>
        <w:spacing w:before="0" w:after="0" w:line="276" w:lineRule="auto"/>
        <w:rPr>
          <w:rFonts w:ascii="Comic Sans MS" w:hAnsi="Comic Sans MS"/>
          <w:b/>
          <w:color w:val="0070C0"/>
          <w:sz w:val="24"/>
          <w:szCs w:val="24"/>
        </w:rPr>
      </w:pPr>
    </w:p>
    <w:p w14:paraId="625ECFDC" w14:textId="42527A3F" w:rsidR="00FC061E" w:rsidRPr="00893466" w:rsidRDefault="00FC061E" w:rsidP="00FC061E">
      <w:pPr>
        <w:spacing w:before="0" w:after="0" w:line="276" w:lineRule="auto"/>
        <w:rPr>
          <w:rFonts w:ascii="Comic Sans MS" w:hAnsi="Comic Sans MS"/>
          <w:color w:val="0070C0"/>
          <w:sz w:val="24"/>
          <w:szCs w:val="24"/>
        </w:rPr>
      </w:pPr>
      <w:r w:rsidRPr="00893466">
        <w:rPr>
          <w:rFonts w:ascii="Comic Sans MS" w:hAnsi="Comic Sans MS"/>
          <w:b/>
          <w:color w:val="0070C0"/>
          <w:sz w:val="24"/>
          <w:szCs w:val="24"/>
        </w:rPr>
        <w:t>ACCIDENT REPORTING</w:t>
      </w:r>
      <w:r w:rsidRPr="00893466">
        <w:rPr>
          <w:rFonts w:ascii="Comic Sans MS" w:hAnsi="Comic Sans MS"/>
          <w:color w:val="0070C0"/>
          <w:sz w:val="24"/>
          <w:szCs w:val="24"/>
        </w:rPr>
        <w:t xml:space="preserve"> </w:t>
      </w:r>
    </w:p>
    <w:p w14:paraId="6A591073" w14:textId="77777777" w:rsidR="00FC061E" w:rsidRPr="00893466" w:rsidRDefault="00FC061E" w:rsidP="00FC061E">
      <w:pPr>
        <w:spacing w:before="0" w:after="0" w:line="276" w:lineRule="auto"/>
        <w:rPr>
          <w:rFonts w:ascii="Comic Sans MS" w:hAnsi="Comic Sans MS"/>
          <w:color w:val="auto"/>
          <w:sz w:val="24"/>
          <w:szCs w:val="24"/>
        </w:rPr>
      </w:pPr>
      <w:r w:rsidRPr="00893466">
        <w:rPr>
          <w:rFonts w:ascii="Comic Sans MS" w:hAnsi="Comic Sans MS"/>
          <w:color w:val="auto"/>
          <w:sz w:val="24"/>
          <w:szCs w:val="24"/>
        </w:rPr>
        <w:t>All notification under RIDDOR is to be made on form F2508 or F2508A which are available from the incident contract centre (HSE website)</w:t>
      </w:r>
    </w:p>
    <w:p w14:paraId="75D8EA55" w14:textId="77777777" w:rsidR="00FC061E" w:rsidRPr="00893466" w:rsidRDefault="00FC061E" w:rsidP="00FC061E">
      <w:pPr>
        <w:spacing w:before="0" w:after="0" w:line="276" w:lineRule="auto"/>
        <w:rPr>
          <w:rFonts w:ascii="Comic Sans MS" w:hAnsi="Comic Sans MS"/>
          <w:color w:val="auto"/>
          <w:sz w:val="24"/>
          <w:szCs w:val="24"/>
        </w:rPr>
      </w:pPr>
      <w:r w:rsidRPr="00893466">
        <w:rPr>
          <w:rFonts w:ascii="Comic Sans MS" w:hAnsi="Comic Sans MS"/>
          <w:color w:val="auto"/>
          <w:sz w:val="24"/>
          <w:szCs w:val="24"/>
        </w:rPr>
        <w:t xml:space="preserve">Reportable major injuries are: </w:t>
      </w:r>
    </w:p>
    <w:p w14:paraId="1DA2C7ED"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Amputation </w:t>
      </w:r>
    </w:p>
    <w:p w14:paraId="08DC8B1E"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Dislocation of shoulder, hip, knee or spine. </w:t>
      </w:r>
    </w:p>
    <w:p w14:paraId="0FD1C456"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Loss of sight (temporary or permanent)</w:t>
      </w:r>
    </w:p>
    <w:p w14:paraId="7D65C0D3"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Chemical or hot metal burn to eyes </w:t>
      </w:r>
    </w:p>
    <w:p w14:paraId="43A35796"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Penetrating injury to the eye </w:t>
      </w:r>
    </w:p>
    <w:p w14:paraId="6C63F5EC"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Electric shock if </w:t>
      </w:r>
    </w:p>
    <w:p w14:paraId="51DE562B" w14:textId="77777777" w:rsidR="00FC061E" w:rsidRPr="00893466" w:rsidRDefault="00FC061E" w:rsidP="00893466">
      <w:pPr>
        <w:spacing w:before="0" w:after="0" w:line="276" w:lineRule="auto"/>
        <w:ind w:left="720" w:firstLine="720"/>
        <w:rPr>
          <w:rFonts w:ascii="Comic Sans MS" w:hAnsi="Comic Sans MS"/>
          <w:color w:val="auto"/>
          <w:sz w:val="24"/>
          <w:szCs w:val="24"/>
        </w:rPr>
      </w:pPr>
      <w:r w:rsidRPr="00893466">
        <w:rPr>
          <w:rFonts w:ascii="Comic Sans MS" w:hAnsi="Comic Sans MS"/>
          <w:color w:val="auto"/>
          <w:sz w:val="24"/>
          <w:szCs w:val="24"/>
        </w:rPr>
        <w:t xml:space="preserve">a. Unconsciousness followed </w:t>
      </w:r>
    </w:p>
    <w:p w14:paraId="599C9E24" w14:textId="77777777" w:rsidR="00FC061E" w:rsidRPr="00893466" w:rsidRDefault="00FC061E" w:rsidP="00893466">
      <w:pPr>
        <w:spacing w:before="0" w:after="0" w:line="276" w:lineRule="auto"/>
        <w:ind w:left="720" w:firstLine="720"/>
        <w:rPr>
          <w:rFonts w:ascii="Comic Sans MS" w:hAnsi="Comic Sans MS"/>
          <w:color w:val="auto"/>
          <w:sz w:val="24"/>
          <w:szCs w:val="24"/>
        </w:rPr>
      </w:pPr>
      <w:r w:rsidRPr="00893466">
        <w:rPr>
          <w:rFonts w:ascii="Comic Sans MS" w:hAnsi="Comic Sans MS"/>
          <w:color w:val="auto"/>
          <w:sz w:val="24"/>
          <w:szCs w:val="24"/>
        </w:rPr>
        <w:t xml:space="preserve">b. Requiring resuscitation </w:t>
      </w:r>
    </w:p>
    <w:p w14:paraId="686BA1D8" w14:textId="77777777" w:rsidR="00FC061E" w:rsidRPr="00893466" w:rsidRDefault="00FC061E" w:rsidP="00893466">
      <w:pPr>
        <w:spacing w:before="0" w:after="0" w:line="276" w:lineRule="auto"/>
        <w:ind w:left="720" w:firstLine="720"/>
        <w:rPr>
          <w:rFonts w:ascii="Comic Sans MS" w:hAnsi="Comic Sans MS"/>
          <w:color w:val="auto"/>
          <w:sz w:val="24"/>
          <w:szCs w:val="24"/>
        </w:rPr>
      </w:pPr>
      <w:r w:rsidRPr="00893466">
        <w:rPr>
          <w:rFonts w:ascii="Comic Sans MS" w:hAnsi="Comic Sans MS"/>
          <w:color w:val="auto"/>
          <w:sz w:val="24"/>
          <w:szCs w:val="24"/>
        </w:rPr>
        <w:t xml:space="preserve">c. 24 hours or more in hospital </w:t>
      </w:r>
    </w:p>
    <w:p w14:paraId="042CC259"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Any other injury leading to: </w:t>
      </w:r>
    </w:p>
    <w:p w14:paraId="442892DE" w14:textId="77777777" w:rsidR="00FC061E" w:rsidRPr="00893466" w:rsidRDefault="00FC061E" w:rsidP="00893466">
      <w:pPr>
        <w:spacing w:before="0" w:after="0" w:line="276" w:lineRule="auto"/>
        <w:ind w:left="720" w:firstLine="720"/>
        <w:rPr>
          <w:rFonts w:ascii="Comic Sans MS" w:hAnsi="Comic Sans MS"/>
          <w:color w:val="auto"/>
          <w:sz w:val="24"/>
          <w:szCs w:val="24"/>
        </w:rPr>
      </w:pPr>
      <w:r w:rsidRPr="00893466">
        <w:rPr>
          <w:rFonts w:ascii="Comic Sans MS" w:hAnsi="Comic Sans MS"/>
          <w:color w:val="auto"/>
          <w:sz w:val="24"/>
          <w:szCs w:val="24"/>
        </w:rPr>
        <w:t xml:space="preserve">d. 24 hour or more in hospital </w:t>
      </w:r>
    </w:p>
    <w:p w14:paraId="639733E0" w14:textId="77777777" w:rsidR="00FC061E" w:rsidRPr="00893466" w:rsidRDefault="00FC061E" w:rsidP="00893466">
      <w:pPr>
        <w:spacing w:before="0" w:after="0" w:line="276" w:lineRule="auto"/>
        <w:ind w:left="720" w:firstLine="720"/>
        <w:rPr>
          <w:rFonts w:ascii="Comic Sans MS" w:hAnsi="Comic Sans MS"/>
          <w:color w:val="auto"/>
          <w:sz w:val="24"/>
          <w:szCs w:val="24"/>
        </w:rPr>
      </w:pPr>
      <w:r w:rsidRPr="00893466">
        <w:rPr>
          <w:rFonts w:ascii="Comic Sans MS" w:hAnsi="Comic Sans MS"/>
          <w:color w:val="auto"/>
          <w:sz w:val="24"/>
          <w:szCs w:val="24"/>
        </w:rPr>
        <w:t xml:space="preserve">e. Hypothermia </w:t>
      </w:r>
    </w:p>
    <w:p w14:paraId="3AAE016D" w14:textId="77777777" w:rsidR="00FC061E" w:rsidRPr="00893466" w:rsidRDefault="00FC061E" w:rsidP="00893466">
      <w:pPr>
        <w:spacing w:before="0" w:after="0" w:line="276" w:lineRule="auto"/>
        <w:ind w:left="720" w:firstLine="720"/>
        <w:rPr>
          <w:rFonts w:ascii="Comic Sans MS" w:hAnsi="Comic Sans MS"/>
          <w:color w:val="auto"/>
          <w:sz w:val="24"/>
          <w:szCs w:val="24"/>
        </w:rPr>
      </w:pPr>
      <w:r w:rsidRPr="00893466">
        <w:rPr>
          <w:rFonts w:ascii="Comic Sans MS" w:hAnsi="Comic Sans MS"/>
          <w:color w:val="auto"/>
          <w:sz w:val="24"/>
          <w:szCs w:val="24"/>
        </w:rPr>
        <w:lastRenderedPageBreak/>
        <w:t xml:space="preserve">f. Heat induced illness </w:t>
      </w:r>
    </w:p>
    <w:p w14:paraId="40797F66" w14:textId="77777777" w:rsidR="00FC061E" w:rsidRPr="00893466" w:rsidRDefault="00FC061E" w:rsidP="00893466">
      <w:pPr>
        <w:spacing w:before="0" w:after="0" w:line="276" w:lineRule="auto"/>
        <w:ind w:left="720" w:firstLine="720"/>
        <w:rPr>
          <w:rFonts w:ascii="Comic Sans MS" w:hAnsi="Comic Sans MS"/>
          <w:color w:val="auto"/>
          <w:sz w:val="24"/>
          <w:szCs w:val="24"/>
        </w:rPr>
      </w:pPr>
      <w:r w:rsidRPr="00893466">
        <w:rPr>
          <w:rFonts w:ascii="Comic Sans MS" w:hAnsi="Comic Sans MS"/>
          <w:color w:val="auto"/>
          <w:sz w:val="24"/>
          <w:szCs w:val="24"/>
        </w:rPr>
        <w:t xml:space="preserve">g. Unconsciousness </w:t>
      </w:r>
    </w:p>
    <w:p w14:paraId="10194CDE" w14:textId="77777777" w:rsidR="00FC061E" w:rsidRPr="00893466" w:rsidRDefault="00FC061E" w:rsidP="00893466">
      <w:pPr>
        <w:spacing w:before="0" w:after="0" w:line="276" w:lineRule="auto"/>
        <w:ind w:left="720" w:firstLine="720"/>
        <w:rPr>
          <w:rFonts w:ascii="Comic Sans MS" w:hAnsi="Comic Sans MS"/>
          <w:color w:val="auto"/>
          <w:sz w:val="24"/>
          <w:szCs w:val="24"/>
        </w:rPr>
      </w:pPr>
      <w:r w:rsidRPr="00893466">
        <w:rPr>
          <w:rFonts w:ascii="Comic Sans MS" w:hAnsi="Comic Sans MS"/>
          <w:color w:val="auto"/>
          <w:sz w:val="24"/>
          <w:szCs w:val="24"/>
        </w:rPr>
        <w:t xml:space="preserve">h. Requiring resuscitation </w:t>
      </w:r>
    </w:p>
    <w:p w14:paraId="35A687D6"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Unconsciousness from: </w:t>
      </w:r>
    </w:p>
    <w:p w14:paraId="50B5F681" w14:textId="77777777" w:rsidR="00FC061E" w:rsidRPr="00893466" w:rsidRDefault="00FC061E" w:rsidP="00893466">
      <w:pPr>
        <w:spacing w:before="0" w:after="0" w:line="276" w:lineRule="auto"/>
        <w:ind w:left="720" w:firstLine="720"/>
        <w:rPr>
          <w:rFonts w:ascii="Comic Sans MS" w:hAnsi="Comic Sans MS"/>
          <w:color w:val="auto"/>
          <w:sz w:val="24"/>
          <w:szCs w:val="24"/>
        </w:rPr>
      </w:pPr>
      <w:r w:rsidRPr="00893466">
        <w:rPr>
          <w:rFonts w:ascii="Comic Sans MS" w:hAnsi="Comic Sans MS"/>
          <w:color w:val="auto"/>
          <w:sz w:val="24"/>
          <w:szCs w:val="24"/>
        </w:rPr>
        <w:t xml:space="preserve">i. Asphyxia </w:t>
      </w:r>
    </w:p>
    <w:p w14:paraId="6FBEA3ED" w14:textId="77777777" w:rsidR="00FC061E" w:rsidRPr="00893466" w:rsidRDefault="00FC061E" w:rsidP="00893466">
      <w:pPr>
        <w:spacing w:before="0" w:after="0" w:line="276" w:lineRule="auto"/>
        <w:ind w:left="720" w:firstLine="720"/>
        <w:rPr>
          <w:rFonts w:ascii="Comic Sans MS" w:hAnsi="Comic Sans MS"/>
          <w:color w:val="auto"/>
          <w:sz w:val="24"/>
          <w:szCs w:val="24"/>
        </w:rPr>
      </w:pPr>
      <w:r w:rsidRPr="00893466">
        <w:rPr>
          <w:rFonts w:ascii="Comic Sans MS" w:hAnsi="Comic Sans MS"/>
          <w:color w:val="auto"/>
          <w:sz w:val="24"/>
          <w:szCs w:val="24"/>
        </w:rPr>
        <w:t>j. Harmful substances</w:t>
      </w:r>
    </w:p>
    <w:p w14:paraId="7FA3BEF8" w14:textId="77777777" w:rsidR="00FC061E" w:rsidRPr="00893466" w:rsidRDefault="00FC061E" w:rsidP="00893466">
      <w:pPr>
        <w:spacing w:before="0" w:after="0" w:line="276" w:lineRule="auto"/>
        <w:ind w:left="720" w:firstLine="720"/>
        <w:rPr>
          <w:rFonts w:ascii="Comic Sans MS" w:hAnsi="Comic Sans MS"/>
          <w:color w:val="auto"/>
          <w:sz w:val="24"/>
          <w:szCs w:val="24"/>
        </w:rPr>
      </w:pPr>
      <w:r w:rsidRPr="00893466">
        <w:rPr>
          <w:rFonts w:ascii="Comic Sans MS" w:hAnsi="Comic Sans MS"/>
          <w:color w:val="auto"/>
          <w:sz w:val="24"/>
          <w:szCs w:val="24"/>
        </w:rPr>
        <w:t xml:space="preserve">k. Biological agent </w:t>
      </w:r>
    </w:p>
    <w:p w14:paraId="47E2244F" w14:textId="77777777" w:rsidR="00FC061E" w:rsidRPr="00893466" w:rsidRDefault="00FC061E" w:rsidP="00893466">
      <w:pPr>
        <w:spacing w:before="0" w:after="0" w:line="276" w:lineRule="auto"/>
        <w:ind w:left="720" w:firstLine="720"/>
        <w:rPr>
          <w:rFonts w:ascii="Comic Sans MS" w:hAnsi="Comic Sans MS"/>
          <w:color w:val="auto"/>
          <w:sz w:val="24"/>
          <w:szCs w:val="24"/>
        </w:rPr>
      </w:pPr>
      <w:r w:rsidRPr="00893466">
        <w:rPr>
          <w:rFonts w:ascii="Comic Sans MS" w:hAnsi="Comic Sans MS"/>
          <w:color w:val="auto"/>
          <w:sz w:val="24"/>
          <w:szCs w:val="24"/>
        </w:rPr>
        <w:t xml:space="preserve">l. Inhalation, ingestion or absorption requiring medical treatment </w:t>
      </w:r>
    </w:p>
    <w:p w14:paraId="4997BA0C" w14:textId="77777777" w:rsidR="00FC061E" w:rsidRPr="00893466" w:rsidRDefault="00FC061E" w:rsidP="00893466">
      <w:pPr>
        <w:spacing w:before="0" w:after="0" w:line="276" w:lineRule="auto"/>
        <w:ind w:left="720" w:firstLine="720"/>
        <w:rPr>
          <w:rFonts w:ascii="Comic Sans MS" w:hAnsi="Comic Sans MS"/>
          <w:color w:val="auto"/>
          <w:sz w:val="24"/>
          <w:szCs w:val="24"/>
        </w:rPr>
      </w:pPr>
      <w:r w:rsidRPr="00893466">
        <w:rPr>
          <w:rFonts w:ascii="Comic Sans MS" w:hAnsi="Comic Sans MS"/>
          <w:color w:val="auto"/>
          <w:sz w:val="24"/>
          <w:szCs w:val="24"/>
        </w:rPr>
        <w:t xml:space="preserve">m. Illness from biological-agent or toxins requiring medical treatment. </w:t>
      </w:r>
    </w:p>
    <w:p w14:paraId="5CC945E9" w14:textId="77777777" w:rsidR="00FC061E" w:rsidRPr="00893466" w:rsidRDefault="00FC061E" w:rsidP="00FC061E">
      <w:pPr>
        <w:spacing w:before="0" w:after="0" w:line="276" w:lineRule="auto"/>
        <w:rPr>
          <w:rFonts w:ascii="Comic Sans MS" w:hAnsi="Comic Sans MS"/>
          <w:color w:val="auto"/>
          <w:sz w:val="24"/>
          <w:szCs w:val="24"/>
        </w:rPr>
      </w:pPr>
    </w:p>
    <w:p w14:paraId="308BD689" w14:textId="77777777" w:rsidR="00FC061E" w:rsidRPr="00893466" w:rsidRDefault="00FC061E" w:rsidP="00FC061E">
      <w:pPr>
        <w:spacing w:before="0" w:after="0" w:line="276" w:lineRule="auto"/>
        <w:rPr>
          <w:rFonts w:ascii="Comic Sans MS" w:hAnsi="Comic Sans MS"/>
          <w:color w:val="auto"/>
          <w:sz w:val="24"/>
          <w:szCs w:val="24"/>
        </w:rPr>
      </w:pPr>
      <w:r w:rsidRPr="00893466">
        <w:rPr>
          <w:rFonts w:ascii="Comic Sans MS" w:hAnsi="Comic Sans MS"/>
          <w:color w:val="auto"/>
          <w:sz w:val="24"/>
          <w:szCs w:val="24"/>
        </w:rPr>
        <w:t>Over Three Day Injuries</w:t>
      </w:r>
    </w:p>
    <w:p w14:paraId="7FB205E8"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Employee </w:t>
      </w:r>
    </w:p>
    <w:p w14:paraId="6B9981B3" w14:textId="77777777" w:rsidR="00FC061E" w:rsidRPr="00893466" w:rsidRDefault="00FC061E" w:rsidP="00893466">
      <w:pPr>
        <w:spacing w:before="0" w:after="0" w:line="276" w:lineRule="auto"/>
        <w:ind w:left="720" w:firstLine="720"/>
        <w:rPr>
          <w:rFonts w:ascii="Comic Sans MS" w:hAnsi="Comic Sans MS"/>
          <w:color w:val="auto"/>
          <w:sz w:val="24"/>
          <w:szCs w:val="24"/>
        </w:rPr>
      </w:pPr>
      <w:r w:rsidRPr="00893466">
        <w:rPr>
          <w:rFonts w:ascii="Comic Sans MS" w:hAnsi="Comic Sans MS"/>
          <w:color w:val="auto"/>
          <w:sz w:val="24"/>
          <w:szCs w:val="24"/>
        </w:rPr>
        <w:t xml:space="preserve">n. Off work for more than 3 days </w:t>
      </w:r>
    </w:p>
    <w:p w14:paraId="7B11A9EF" w14:textId="77777777" w:rsidR="00FC061E" w:rsidRPr="00893466" w:rsidRDefault="00FC061E" w:rsidP="00893466">
      <w:pPr>
        <w:spacing w:before="0" w:after="0" w:line="276" w:lineRule="auto"/>
        <w:ind w:left="1440"/>
        <w:rPr>
          <w:rFonts w:ascii="Comic Sans MS" w:hAnsi="Comic Sans MS"/>
          <w:color w:val="auto"/>
          <w:sz w:val="24"/>
          <w:szCs w:val="24"/>
        </w:rPr>
      </w:pPr>
      <w:r w:rsidRPr="00893466">
        <w:rPr>
          <w:rFonts w:ascii="Comic Sans MS" w:hAnsi="Comic Sans MS"/>
          <w:color w:val="auto"/>
          <w:sz w:val="24"/>
          <w:szCs w:val="24"/>
        </w:rPr>
        <w:t>o. Unable to do full range or normal duties for more than 3 days not counting the day of the injury Accident report form (F2508) within 10 days.</w:t>
      </w:r>
    </w:p>
    <w:p w14:paraId="4CE6F067" w14:textId="42F64080" w:rsid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Employee suffers from a reportable work</w:t>
      </w:r>
      <w:r w:rsidR="00B63E71">
        <w:rPr>
          <w:rFonts w:ascii="Comic Sans MS" w:hAnsi="Comic Sans MS"/>
          <w:color w:val="auto"/>
          <w:sz w:val="24"/>
          <w:szCs w:val="24"/>
        </w:rPr>
        <w:t>-</w:t>
      </w:r>
      <w:r w:rsidRPr="00893466">
        <w:rPr>
          <w:rFonts w:ascii="Comic Sans MS" w:hAnsi="Comic Sans MS"/>
          <w:color w:val="auto"/>
          <w:sz w:val="24"/>
          <w:szCs w:val="24"/>
        </w:rPr>
        <w:t xml:space="preserve">related disease Accident report form </w:t>
      </w:r>
      <w:r w:rsidR="00893466">
        <w:rPr>
          <w:rFonts w:ascii="Comic Sans MS" w:hAnsi="Comic Sans MS"/>
          <w:color w:val="auto"/>
          <w:sz w:val="24"/>
          <w:szCs w:val="24"/>
        </w:rPr>
        <w:t xml:space="preserve">  </w:t>
      </w:r>
    </w:p>
    <w:p w14:paraId="6FB1240B" w14:textId="76850E58" w:rsidR="00FC061E" w:rsidRPr="00893466" w:rsidRDefault="00893466" w:rsidP="00893466">
      <w:pPr>
        <w:spacing w:before="0" w:after="0" w:line="276" w:lineRule="auto"/>
        <w:ind w:left="720"/>
        <w:rPr>
          <w:rFonts w:ascii="Comic Sans MS" w:hAnsi="Comic Sans MS"/>
          <w:color w:val="auto"/>
          <w:sz w:val="24"/>
          <w:szCs w:val="24"/>
        </w:rPr>
      </w:pPr>
      <w:r>
        <w:rPr>
          <w:rFonts w:ascii="Comic Sans MS" w:hAnsi="Comic Sans MS"/>
          <w:color w:val="auto"/>
          <w:sz w:val="24"/>
          <w:szCs w:val="24"/>
        </w:rPr>
        <w:t xml:space="preserve">   </w:t>
      </w:r>
      <w:r w:rsidR="00FC061E" w:rsidRPr="00893466">
        <w:rPr>
          <w:rFonts w:ascii="Comic Sans MS" w:hAnsi="Comic Sans MS"/>
          <w:color w:val="auto"/>
          <w:sz w:val="24"/>
          <w:szCs w:val="24"/>
        </w:rPr>
        <w:t xml:space="preserve">(F2508A) within 10 days. </w:t>
      </w:r>
    </w:p>
    <w:p w14:paraId="79C09B53" w14:textId="77777777" w:rsidR="00FC061E" w:rsidRPr="00893466" w:rsidRDefault="00FC061E" w:rsidP="00FC061E">
      <w:pPr>
        <w:spacing w:before="0" w:after="0" w:line="276" w:lineRule="auto"/>
        <w:rPr>
          <w:rFonts w:ascii="Comic Sans MS" w:hAnsi="Comic Sans MS"/>
          <w:color w:val="auto"/>
          <w:sz w:val="24"/>
          <w:szCs w:val="24"/>
        </w:rPr>
      </w:pPr>
    </w:p>
    <w:p w14:paraId="6D13BD8E" w14:textId="77777777" w:rsidR="00FC061E" w:rsidRPr="00893466" w:rsidRDefault="00FC061E" w:rsidP="00FC061E">
      <w:pPr>
        <w:spacing w:before="0" w:after="0" w:line="276" w:lineRule="auto"/>
        <w:rPr>
          <w:rFonts w:ascii="Comic Sans MS" w:hAnsi="Comic Sans MS"/>
          <w:color w:val="auto"/>
          <w:sz w:val="24"/>
          <w:szCs w:val="24"/>
        </w:rPr>
      </w:pPr>
      <w:r w:rsidRPr="00893466">
        <w:rPr>
          <w:rFonts w:ascii="Comic Sans MS" w:hAnsi="Comic Sans MS"/>
          <w:color w:val="auto"/>
          <w:sz w:val="24"/>
          <w:szCs w:val="24"/>
        </w:rPr>
        <w:t xml:space="preserve">Reportable diseases include </w:t>
      </w:r>
    </w:p>
    <w:p w14:paraId="295BDAE9" w14:textId="77777777" w:rsidR="00FC061E" w:rsidRPr="00893466" w:rsidRDefault="00FC061E" w:rsidP="00FC061E">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Certain poisons </w:t>
      </w:r>
    </w:p>
    <w:p w14:paraId="43E9ECE5" w14:textId="77777777" w:rsidR="00FC061E" w:rsidRPr="00893466" w:rsidRDefault="00FC061E" w:rsidP="00FC061E">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Some skin diseases Dermatitis etc. </w:t>
      </w:r>
    </w:p>
    <w:p w14:paraId="0031D547" w14:textId="7C1555F9" w:rsidR="00FC061E" w:rsidRPr="00893466" w:rsidRDefault="00FC061E" w:rsidP="00FC061E">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Some lung diseases Pneumoconiosis etc</w:t>
      </w:r>
      <w:r w:rsidR="00B63E71">
        <w:rPr>
          <w:rFonts w:ascii="Comic Sans MS" w:hAnsi="Comic Sans MS"/>
          <w:color w:val="auto"/>
          <w:sz w:val="24"/>
          <w:szCs w:val="24"/>
        </w:rPr>
        <w:t>.</w:t>
      </w:r>
      <w:r w:rsidRPr="00893466">
        <w:rPr>
          <w:rFonts w:ascii="Comic Sans MS" w:hAnsi="Comic Sans MS"/>
          <w:color w:val="auto"/>
          <w:sz w:val="24"/>
          <w:szCs w:val="24"/>
        </w:rPr>
        <w:t xml:space="preserve"> </w:t>
      </w:r>
    </w:p>
    <w:p w14:paraId="12CFAE3B" w14:textId="59902BBD" w:rsidR="00FC061E" w:rsidRPr="00893466" w:rsidRDefault="00FC061E" w:rsidP="00FC061E">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Certain infections Leptospirosis etc</w:t>
      </w:r>
      <w:r w:rsidR="00B63E71">
        <w:rPr>
          <w:rFonts w:ascii="Comic Sans MS" w:hAnsi="Comic Sans MS"/>
          <w:color w:val="auto"/>
          <w:sz w:val="24"/>
          <w:szCs w:val="24"/>
        </w:rPr>
        <w:t>.</w:t>
      </w:r>
      <w:r w:rsidRPr="00893466">
        <w:rPr>
          <w:rFonts w:ascii="Comic Sans MS" w:hAnsi="Comic Sans MS"/>
          <w:color w:val="auto"/>
          <w:sz w:val="24"/>
          <w:szCs w:val="24"/>
        </w:rPr>
        <w:t xml:space="preserve"> </w:t>
      </w:r>
    </w:p>
    <w:p w14:paraId="445BD212" w14:textId="77777777" w:rsidR="00FC061E" w:rsidRPr="00893466" w:rsidRDefault="00FC061E" w:rsidP="00FC061E">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Other conditions </w:t>
      </w:r>
    </w:p>
    <w:p w14:paraId="1196CD12" w14:textId="0AEADC49" w:rsidR="00FC061E" w:rsidRPr="00893466" w:rsidRDefault="00FC061E" w:rsidP="00FC061E">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Muscular disorders etc</w:t>
      </w:r>
      <w:r w:rsidR="00B63E71">
        <w:rPr>
          <w:rFonts w:ascii="Comic Sans MS" w:hAnsi="Comic Sans MS"/>
          <w:color w:val="auto"/>
          <w:sz w:val="24"/>
          <w:szCs w:val="24"/>
        </w:rPr>
        <w:t>.</w:t>
      </w:r>
      <w:r w:rsidRPr="00893466">
        <w:rPr>
          <w:rFonts w:ascii="Comic Sans MS" w:hAnsi="Comic Sans MS"/>
          <w:color w:val="auto"/>
          <w:sz w:val="24"/>
          <w:szCs w:val="24"/>
        </w:rPr>
        <w:t xml:space="preserve"> Dangerous occurrence This should be reported even if no reportable injury occurred but could have. Must be notified without delay (e.g. by phone) Accident report form (F2508) within 10 days. </w:t>
      </w:r>
    </w:p>
    <w:p w14:paraId="6145F0FF" w14:textId="77777777" w:rsidR="00FC061E" w:rsidRPr="00893466" w:rsidRDefault="00FC061E" w:rsidP="00FC061E">
      <w:pPr>
        <w:spacing w:before="0" w:after="0" w:line="276" w:lineRule="auto"/>
        <w:rPr>
          <w:rFonts w:ascii="Comic Sans MS" w:hAnsi="Comic Sans MS"/>
          <w:color w:val="auto"/>
          <w:sz w:val="24"/>
          <w:szCs w:val="24"/>
        </w:rPr>
      </w:pPr>
    </w:p>
    <w:p w14:paraId="533B4F16" w14:textId="77777777" w:rsidR="00FC061E" w:rsidRPr="00893466" w:rsidRDefault="00FC061E" w:rsidP="00FC061E">
      <w:pPr>
        <w:spacing w:before="0" w:after="0" w:line="276" w:lineRule="auto"/>
        <w:rPr>
          <w:rFonts w:ascii="Comic Sans MS" w:hAnsi="Comic Sans MS"/>
          <w:color w:val="auto"/>
          <w:sz w:val="24"/>
          <w:szCs w:val="24"/>
        </w:rPr>
      </w:pPr>
      <w:r w:rsidRPr="00893466">
        <w:rPr>
          <w:rFonts w:ascii="Comic Sans MS" w:hAnsi="Comic Sans MS"/>
          <w:color w:val="auto"/>
          <w:sz w:val="24"/>
          <w:szCs w:val="24"/>
        </w:rPr>
        <w:t xml:space="preserve">Reportable dangerous occurrences include: </w:t>
      </w:r>
    </w:p>
    <w:p w14:paraId="2555E0C7" w14:textId="7EA444B8" w:rsidR="00FC061E" w:rsidRPr="00893466" w:rsidRDefault="00FC061E" w:rsidP="00893466">
      <w:pPr>
        <w:spacing w:before="0" w:after="0" w:line="276" w:lineRule="auto"/>
        <w:ind w:left="360" w:firstLine="36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w:t>
      </w:r>
      <w:r w:rsidR="00893466">
        <w:rPr>
          <w:rFonts w:ascii="Comic Sans MS" w:hAnsi="Comic Sans MS"/>
          <w:color w:val="auto"/>
          <w:sz w:val="24"/>
          <w:szCs w:val="24"/>
        </w:rPr>
        <w:t xml:space="preserve">  </w:t>
      </w:r>
      <w:r w:rsidRPr="00893466">
        <w:rPr>
          <w:rFonts w:ascii="Comic Sans MS" w:hAnsi="Comic Sans MS"/>
          <w:color w:val="auto"/>
          <w:sz w:val="24"/>
          <w:szCs w:val="24"/>
        </w:rPr>
        <w:t>Collapse etc</w:t>
      </w:r>
      <w:r w:rsidR="00B63E71">
        <w:rPr>
          <w:rFonts w:ascii="Comic Sans MS" w:hAnsi="Comic Sans MS"/>
          <w:color w:val="auto"/>
          <w:sz w:val="24"/>
          <w:szCs w:val="24"/>
        </w:rPr>
        <w:t>.</w:t>
      </w:r>
      <w:r w:rsidRPr="00893466">
        <w:rPr>
          <w:rFonts w:ascii="Comic Sans MS" w:hAnsi="Comic Sans MS"/>
          <w:color w:val="auto"/>
          <w:sz w:val="24"/>
          <w:szCs w:val="24"/>
        </w:rPr>
        <w:t xml:space="preserve"> of lifting </w:t>
      </w:r>
      <w:r w:rsidR="00B63E71" w:rsidRPr="00893466">
        <w:rPr>
          <w:rFonts w:ascii="Comic Sans MS" w:hAnsi="Comic Sans MS"/>
          <w:color w:val="auto"/>
          <w:sz w:val="24"/>
          <w:szCs w:val="24"/>
        </w:rPr>
        <w:t>equipment.</w:t>
      </w:r>
      <w:r w:rsidRPr="00893466">
        <w:rPr>
          <w:rFonts w:ascii="Comic Sans MS" w:hAnsi="Comic Sans MS"/>
          <w:color w:val="auto"/>
          <w:sz w:val="24"/>
          <w:szCs w:val="24"/>
        </w:rPr>
        <w:t xml:space="preserve"> </w:t>
      </w:r>
    </w:p>
    <w:p w14:paraId="6A9CE757" w14:textId="77777777" w:rsidR="00FC061E" w:rsidRPr="00893466" w:rsidRDefault="00FC061E" w:rsidP="00893466">
      <w:pPr>
        <w:pStyle w:val="ListParagraph"/>
        <w:numPr>
          <w:ilvl w:val="0"/>
          <w:numId w:val="8"/>
        </w:numPr>
        <w:spacing w:before="0" w:after="0" w:line="276" w:lineRule="auto"/>
        <w:ind w:left="1080"/>
        <w:rPr>
          <w:rFonts w:ascii="Comic Sans MS" w:hAnsi="Comic Sans MS"/>
          <w:color w:val="auto"/>
          <w:sz w:val="24"/>
          <w:szCs w:val="24"/>
        </w:rPr>
      </w:pPr>
      <w:r w:rsidRPr="00893466">
        <w:rPr>
          <w:rFonts w:ascii="Comic Sans MS" w:hAnsi="Comic Sans MS"/>
          <w:color w:val="auto"/>
          <w:sz w:val="24"/>
          <w:szCs w:val="24"/>
        </w:rPr>
        <w:t xml:space="preserve">Explosion of vessel or pipework </w:t>
      </w:r>
    </w:p>
    <w:p w14:paraId="2063E586" w14:textId="710D5A9E" w:rsidR="00FC061E" w:rsidRPr="00893466" w:rsidRDefault="00FC061E" w:rsidP="00893466">
      <w:pPr>
        <w:pStyle w:val="ListParagraph"/>
        <w:numPr>
          <w:ilvl w:val="0"/>
          <w:numId w:val="8"/>
        </w:numPr>
        <w:spacing w:before="0" w:after="0" w:line="276" w:lineRule="auto"/>
        <w:ind w:left="1080"/>
        <w:rPr>
          <w:rFonts w:ascii="Comic Sans MS" w:hAnsi="Comic Sans MS"/>
          <w:color w:val="auto"/>
          <w:sz w:val="24"/>
          <w:szCs w:val="24"/>
        </w:rPr>
      </w:pPr>
      <w:r w:rsidRPr="00893466">
        <w:rPr>
          <w:rFonts w:ascii="Comic Sans MS" w:hAnsi="Comic Sans MS"/>
          <w:color w:val="auto"/>
          <w:sz w:val="24"/>
          <w:szCs w:val="24"/>
        </w:rPr>
        <w:t>Plant etc</w:t>
      </w:r>
      <w:r w:rsidR="00B63E71">
        <w:rPr>
          <w:rFonts w:ascii="Comic Sans MS" w:hAnsi="Comic Sans MS"/>
          <w:color w:val="auto"/>
          <w:sz w:val="24"/>
          <w:szCs w:val="24"/>
        </w:rPr>
        <w:t>.</w:t>
      </w:r>
      <w:r w:rsidRPr="00893466">
        <w:rPr>
          <w:rFonts w:ascii="Comic Sans MS" w:hAnsi="Comic Sans MS"/>
          <w:color w:val="auto"/>
          <w:sz w:val="24"/>
          <w:szCs w:val="24"/>
        </w:rPr>
        <w:t xml:space="preserve"> contacting power lines</w:t>
      </w:r>
      <w:r w:rsidR="00B63E71">
        <w:rPr>
          <w:rFonts w:ascii="Comic Sans MS" w:hAnsi="Comic Sans MS"/>
          <w:color w:val="auto"/>
          <w:sz w:val="24"/>
          <w:szCs w:val="24"/>
        </w:rPr>
        <w:t>.</w:t>
      </w:r>
      <w:r w:rsidRPr="00893466">
        <w:rPr>
          <w:rFonts w:ascii="Comic Sans MS" w:hAnsi="Comic Sans MS"/>
          <w:color w:val="auto"/>
          <w:sz w:val="24"/>
          <w:szCs w:val="24"/>
        </w:rPr>
        <w:t xml:space="preserve"> </w:t>
      </w:r>
    </w:p>
    <w:p w14:paraId="33691541" w14:textId="77777777" w:rsidR="00FC061E" w:rsidRPr="00893466" w:rsidRDefault="00FC061E" w:rsidP="00893466">
      <w:pPr>
        <w:pStyle w:val="ListParagraph"/>
        <w:numPr>
          <w:ilvl w:val="0"/>
          <w:numId w:val="8"/>
        </w:numPr>
        <w:spacing w:before="0" w:after="0" w:line="276" w:lineRule="auto"/>
        <w:ind w:left="1080"/>
        <w:rPr>
          <w:rFonts w:ascii="Comic Sans MS" w:hAnsi="Comic Sans MS"/>
          <w:color w:val="auto"/>
          <w:sz w:val="24"/>
          <w:szCs w:val="24"/>
        </w:rPr>
      </w:pPr>
      <w:r w:rsidRPr="00893466">
        <w:rPr>
          <w:rFonts w:ascii="Comic Sans MS" w:hAnsi="Comic Sans MS"/>
          <w:color w:val="auto"/>
          <w:sz w:val="24"/>
          <w:szCs w:val="24"/>
        </w:rPr>
        <w:t xml:space="preserve">Electrical fire or explosion </w:t>
      </w:r>
    </w:p>
    <w:p w14:paraId="616134B4" w14:textId="77777777" w:rsidR="00FC061E" w:rsidRPr="00893466" w:rsidRDefault="00FC061E" w:rsidP="00893466">
      <w:pPr>
        <w:pStyle w:val="ListParagraph"/>
        <w:numPr>
          <w:ilvl w:val="0"/>
          <w:numId w:val="8"/>
        </w:numPr>
        <w:spacing w:before="0" w:after="0" w:line="276" w:lineRule="auto"/>
        <w:ind w:left="1080"/>
        <w:rPr>
          <w:rFonts w:ascii="Comic Sans MS" w:hAnsi="Comic Sans MS"/>
          <w:color w:val="auto"/>
          <w:sz w:val="24"/>
          <w:szCs w:val="24"/>
        </w:rPr>
      </w:pPr>
      <w:r w:rsidRPr="00893466">
        <w:rPr>
          <w:rFonts w:ascii="Comic Sans MS" w:hAnsi="Comic Sans MS"/>
          <w:color w:val="auto"/>
          <w:sz w:val="24"/>
          <w:szCs w:val="24"/>
        </w:rPr>
        <w:t xml:space="preserve">Accidental release of biological agent </w:t>
      </w:r>
    </w:p>
    <w:p w14:paraId="692FD247" w14:textId="77777777" w:rsidR="00FC061E" w:rsidRPr="00893466" w:rsidRDefault="00FC061E" w:rsidP="00893466">
      <w:pPr>
        <w:pStyle w:val="ListParagraph"/>
        <w:numPr>
          <w:ilvl w:val="0"/>
          <w:numId w:val="8"/>
        </w:numPr>
        <w:spacing w:before="0" w:after="0" w:line="276" w:lineRule="auto"/>
        <w:ind w:left="1080"/>
        <w:rPr>
          <w:rFonts w:ascii="Comic Sans MS" w:hAnsi="Comic Sans MS"/>
          <w:color w:val="auto"/>
          <w:sz w:val="24"/>
          <w:szCs w:val="24"/>
        </w:rPr>
      </w:pPr>
      <w:r w:rsidRPr="00893466">
        <w:rPr>
          <w:rFonts w:ascii="Comic Sans MS" w:hAnsi="Comic Sans MS"/>
          <w:color w:val="auto"/>
          <w:sz w:val="24"/>
          <w:szCs w:val="24"/>
        </w:rPr>
        <w:t xml:space="preserve">Malfunction of breathing apparatus (includes testing) </w:t>
      </w:r>
    </w:p>
    <w:p w14:paraId="6AA2D56B" w14:textId="77777777" w:rsidR="00FC061E" w:rsidRPr="00893466" w:rsidRDefault="00FC061E" w:rsidP="00893466">
      <w:pPr>
        <w:pStyle w:val="ListParagraph"/>
        <w:numPr>
          <w:ilvl w:val="0"/>
          <w:numId w:val="8"/>
        </w:numPr>
        <w:spacing w:before="0" w:after="0" w:line="276" w:lineRule="auto"/>
        <w:ind w:left="1080"/>
        <w:rPr>
          <w:rFonts w:ascii="Comic Sans MS" w:hAnsi="Comic Sans MS"/>
          <w:color w:val="auto"/>
          <w:sz w:val="24"/>
          <w:szCs w:val="24"/>
        </w:rPr>
      </w:pPr>
      <w:r w:rsidRPr="00893466">
        <w:rPr>
          <w:rFonts w:ascii="Comic Sans MS" w:hAnsi="Comic Sans MS"/>
          <w:color w:val="auto"/>
          <w:sz w:val="24"/>
          <w:szCs w:val="24"/>
        </w:rPr>
        <w:t xml:space="preserve">Collapse of scaffold (qualified). </w:t>
      </w:r>
    </w:p>
    <w:p w14:paraId="03E24BBB" w14:textId="77777777" w:rsidR="00FC061E" w:rsidRPr="00893466" w:rsidRDefault="00FC061E" w:rsidP="00893466">
      <w:pPr>
        <w:pStyle w:val="ListParagraph"/>
        <w:numPr>
          <w:ilvl w:val="0"/>
          <w:numId w:val="8"/>
        </w:numPr>
        <w:spacing w:before="0" w:after="0" w:line="276" w:lineRule="auto"/>
        <w:ind w:left="1080"/>
        <w:rPr>
          <w:rFonts w:ascii="Comic Sans MS" w:hAnsi="Comic Sans MS"/>
          <w:color w:val="auto"/>
          <w:sz w:val="24"/>
          <w:szCs w:val="24"/>
        </w:rPr>
      </w:pPr>
      <w:r w:rsidRPr="00893466">
        <w:rPr>
          <w:rFonts w:ascii="Comic Sans MS" w:hAnsi="Comic Sans MS"/>
          <w:color w:val="auto"/>
          <w:sz w:val="24"/>
          <w:szCs w:val="24"/>
        </w:rPr>
        <w:lastRenderedPageBreak/>
        <w:t xml:space="preserve">Collision of train with vehicle. </w:t>
      </w:r>
    </w:p>
    <w:p w14:paraId="1B8000F4" w14:textId="77777777" w:rsidR="00FC061E" w:rsidRPr="00893466" w:rsidRDefault="00FC061E" w:rsidP="00893466">
      <w:pPr>
        <w:pStyle w:val="ListParagraph"/>
        <w:numPr>
          <w:ilvl w:val="0"/>
          <w:numId w:val="8"/>
        </w:numPr>
        <w:spacing w:before="0" w:after="0" w:line="276" w:lineRule="auto"/>
        <w:ind w:left="1080"/>
        <w:rPr>
          <w:rFonts w:ascii="Comic Sans MS" w:hAnsi="Comic Sans MS"/>
          <w:color w:val="auto"/>
          <w:sz w:val="24"/>
          <w:szCs w:val="24"/>
        </w:rPr>
      </w:pPr>
      <w:r w:rsidRPr="00893466">
        <w:rPr>
          <w:rFonts w:ascii="Comic Sans MS" w:hAnsi="Comic Sans MS"/>
          <w:color w:val="auto"/>
          <w:sz w:val="24"/>
          <w:szCs w:val="24"/>
        </w:rPr>
        <w:t xml:space="preserve">Building collapse </w:t>
      </w:r>
    </w:p>
    <w:p w14:paraId="18B15713" w14:textId="77777777" w:rsidR="00FC061E" w:rsidRPr="00893466" w:rsidRDefault="00FC061E" w:rsidP="00893466">
      <w:pPr>
        <w:pStyle w:val="ListParagraph"/>
        <w:numPr>
          <w:ilvl w:val="0"/>
          <w:numId w:val="8"/>
        </w:numPr>
        <w:spacing w:before="0" w:after="0" w:line="276" w:lineRule="auto"/>
        <w:ind w:left="1080"/>
        <w:rPr>
          <w:rFonts w:ascii="Comic Sans MS" w:hAnsi="Comic Sans MS"/>
          <w:color w:val="auto"/>
          <w:sz w:val="24"/>
          <w:szCs w:val="24"/>
        </w:rPr>
      </w:pPr>
      <w:r w:rsidRPr="00893466">
        <w:rPr>
          <w:rFonts w:ascii="Comic Sans MS" w:hAnsi="Comic Sans MS"/>
          <w:color w:val="auto"/>
          <w:sz w:val="24"/>
          <w:szCs w:val="24"/>
        </w:rPr>
        <w:t xml:space="preserve">Release of certain flammable liquids </w:t>
      </w:r>
    </w:p>
    <w:p w14:paraId="666643D9" w14:textId="77777777" w:rsidR="00FC061E" w:rsidRPr="00893466" w:rsidRDefault="00FC061E" w:rsidP="00893466">
      <w:pPr>
        <w:pStyle w:val="ListParagraph"/>
        <w:numPr>
          <w:ilvl w:val="0"/>
          <w:numId w:val="8"/>
        </w:numPr>
        <w:spacing w:before="0" w:after="0" w:line="276" w:lineRule="auto"/>
        <w:ind w:left="1080"/>
        <w:rPr>
          <w:rFonts w:ascii="Comic Sans MS" w:hAnsi="Comic Sans MS"/>
          <w:color w:val="auto"/>
          <w:sz w:val="24"/>
          <w:szCs w:val="24"/>
        </w:rPr>
      </w:pPr>
      <w:r w:rsidRPr="00893466">
        <w:rPr>
          <w:rFonts w:ascii="Comic Sans MS" w:hAnsi="Comic Sans MS"/>
          <w:color w:val="auto"/>
          <w:sz w:val="24"/>
          <w:szCs w:val="24"/>
        </w:rPr>
        <w:t xml:space="preserve">Certain explosion or fires </w:t>
      </w:r>
    </w:p>
    <w:p w14:paraId="7C45D4C3" w14:textId="77777777" w:rsidR="00FC061E" w:rsidRPr="00893466" w:rsidRDefault="00FC061E" w:rsidP="00FC061E">
      <w:pPr>
        <w:spacing w:before="0" w:after="0" w:line="276" w:lineRule="auto"/>
        <w:rPr>
          <w:rFonts w:ascii="Comic Sans MS" w:hAnsi="Comic Sans MS"/>
          <w:color w:val="auto"/>
          <w:sz w:val="24"/>
          <w:szCs w:val="24"/>
        </w:rPr>
      </w:pPr>
    </w:p>
    <w:p w14:paraId="1E00437D" w14:textId="77777777" w:rsidR="00FC061E" w:rsidRPr="00893466" w:rsidRDefault="00FC061E" w:rsidP="00FC061E">
      <w:pPr>
        <w:spacing w:before="0" w:after="0" w:line="276" w:lineRule="auto"/>
        <w:rPr>
          <w:rFonts w:ascii="Comic Sans MS" w:hAnsi="Comic Sans MS"/>
          <w:b/>
          <w:color w:val="auto"/>
          <w:sz w:val="24"/>
          <w:szCs w:val="24"/>
        </w:rPr>
      </w:pPr>
      <w:r w:rsidRPr="00893466">
        <w:rPr>
          <w:rFonts w:ascii="Comic Sans MS" w:hAnsi="Comic Sans MS"/>
          <w:b/>
          <w:color w:val="auto"/>
          <w:sz w:val="24"/>
          <w:szCs w:val="24"/>
        </w:rPr>
        <w:t xml:space="preserve">Records Required: </w:t>
      </w:r>
    </w:p>
    <w:p w14:paraId="0B29D5A0" w14:textId="77777777" w:rsidR="00FC061E" w:rsidRPr="00893466" w:rsidRDefault="00FC061E" w:rsidP="00FC061E">
      <w:pPr>
        <w:spacing w:before="0" w:after="0" w:line="276" w:lineRule="auto"/>
        <w:rPr>
          <w:rFonts w:ascii="Comic Sans MS" w:hAnsi="Comic Sans MS"/>
          <w:color w:val="auto"/>
          <w:sz w:val="24"/>
          <w:szCs w:val="24"/>
        </w:rPr>
      </w:pPr>
      <w:r w:rsidRPr="00893466">
        <w:rPr>
          <w:rFonts w:ascii="Comic Sans MS" w:hAnsi="Comic Sans MS"/>
          <w:color w:val="auto"/>
          <w:sz w:val="24"/>
          <w:szCs w:val="24"/>
        </w:rPr>
        <w:t xml:space="preserve">Details of all reportable events. </w:t>
      </w:r>
    </w:p>
    <w:p w14:paraId="5EF50BFA" w14:textId="77777777" w:rsidR="00FC061E" w:rsidRPr="00893466" w:rsidRDefault="00FC061E" w:rsidP="00FC061E">
      <w:pPr>
        <w:spacing w:before="0" w:after="0" w:line="276" w:lineRule="auto"/>
        <w:rPr>
          <w:rFonts w:ascii="Comic Sans MS" w:hAnsi="Comic Sans MS"/>
          <w:color w:val="auto"/>
          <w:sz w:val="24"/>
          <w:szCs w:val="24"/>
        </w:rPr>
      </w:pPr>
      <w:r w:rsidRPr="00893466">
        <w:rPr>
          <w:rFonts w:ascii="Comic Sans MS" w:hAnsi="Comic Sans MS"/>
          <w:color w:val="auto"/>
          <w:sz w:val="24"/>
          <w:szCs w:val="24"/>
        </w:rPr>
        <w:t xml:space="preserve">Information should include: </w:t>
      </w:r>
    </w:p>
    <w:p w14:paraId="79D96024"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Date &amp; method of reporting </w:t>
      </w:r>
    </w:p>
    <w:p w14:paraId="234A3B9E"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Who you spoke to (if applicable) </w:t>
      </w:r>
    </w:p>
    <w:p w14:paraId="71DDDDA9"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Date, time &amp; place of event </w:t>
      </w:r>
    </w:p>
    <w:p w14:paraId="678D7E40"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Details of all involved </w:t>
      </w:r>
    </w:p>
    <w:p w14:paraId="3A313FC8"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Details of events etc. </w:t>
      </w:r>
    </w:p>
    <w:p w14:paraId="0E68B007" w14:textId="77777777" w:rsidR="00FC061E" w:rsidRPr="00893466" w:rsidRDefault="00FC061E" w:rsidP="00FC061E">
      <w:pPr>
        <w:spacing w:before="0" w:after="0" w:line="276" w:lineRule="auto"/>
        <w:rPr>
          <w:rFonts w:ascii="Comic Sans MS" w:hAnsi="Comic Sans MS"/>
          <w:color w:val="auto"/>
          <w:sz w:val="24"/>
          <w:szCs w:val="24"/>
        </w:rPr>
      </w:pPr>
    </w:p>
    <w:p w14:paraId="6135C43F" w14:textId="77777777" w:rsidR="00FC061E" w:rsidRPr="00893466" w:rsidRDefault="00FC061E" w:rsidP="00FC061E">
      <w:pPr>
        <w:spacing w:before="0" w:after="0" w:line="276" w:lineRule="auto"/>
        <w:rPr>
          <w:rFonts w:ascii="Comic Sans MS" w:hAnsi="Comic Sans MS"/>
          <w:color w:val="0070C0"/>
          <w:sz w:val="24"/>
          <w:szCs w:val="24"/>
        </w:rPr>
      </w:pPr>
      <w:r w:rsidRPr="00893466">
        <w:rPr>
          <w:rFonts w:ascii="Comic Sans MS" w:hAnsi="Comic Sans MS"/>
          <w:b/>
          <w:color w:val="0070C0"/>
          <w:sz w:val="24"/>
          <w:szCs w:val="24"/>
        </w:rPr>
        <w:t>GENERAL FIRE SAFETY</w:t>
      </w:r>
      <w:r w:rsidRPr="00893466">
        <w:rPr>
          <w:rFonts w:ascii="Comic Sans MS" w:hAnsi="Comic Sans MS"/>
          <w:color w:val="0070C0"/>
          <w:sz w:val="24"/>
          <w:szCs w:val="24"/>
        </w:rPr>
        <w:t xml:space="preserve"> </w:t>
      </w:r>
    </w:p>
    <w:p w14:paraId="66B69E91" w14:textId="38217E3A" w:rsidR="00FC061E" w:rsidRPr="00893466" w:rsidRDefault="00FC061E" w:rsidP="00FC061E">
      <w:pPr>
        <w:spacing w:before="0" w:after="0" w:line="276" w:lineRule="auto"/>
        <w:rPr>
          <w:rFonts w:ascii="Comic Sans MS" w:hAnsi="Comic Sans MS"/>
          <w:color w:val="auto"/>
          <w:sz w:val="24"/>
          <w:szCs w:val="24"/>
        </w:rPr>
      </w:pPr>
      <w:r w:rsidRPr="00893466">
        <w:rPr>
          <w:rFonts w:ascii="Comic Sans MS" w:hAnsi="Comic Sans MS"/>
          <w:color w:val="auto"/>
          <w:sz w:val="24"/>
          <w:szCs w:val="24"/>
        </w:rPr>
        <w:t xml:space="preserve">Escape routes as detailed on briefing at </w:t>
      </w:r>
      <w:r w:rsidR="00893466">
        <w:rPr>
          <w:rFonts w:ascii="Comic Sans MS" w:hAnsi="Comic Sans MS"/>
          <w:color w:val="auto"/>
          <w:sz w:val="24"/>
          <w:szCs w:val="24"/>
        </w:rPr>
        <w:t>delivery centre</w:t>
      </w:r>
      <w:r w:rsidRPr="00893466">
        <w:rPr>
          <w:rFonts w:ascii="Comic Sans MS" w:hAnsi="Comic Sans MS"/>
          <w:color w:val="auto"/>
          <w:sz w:val="24"/>
          <w:szCs w:val="24"/>
        </w:rPr>
        <w:t xml:space="preserve"> – either through front or rear exit. </w:t>
      </w:r>
    </w:p>
    <w:p w14:paraId="06EE2048" w14:textId="1EE84C26" w:rsidR="00FC061E" w:rsidRPr="00893466" w:rsidRDefault="00FC061E" w:rsidP="00FC061E">
      <w:pPr>
        <w:spacing w:before="0" w:after="0" w:line="276" w:lineRule="auto"/>
        <w:rPr>
          <w:rFonts w:ascii="Comic Sans MS" w:hAnsi="Comic Sans MS"/>
          <w:color w:val="auto"/>
          <w:sz w:val="24"/>
          <w:szCs w:val="24"/>
        </w:rPr>
      </w:pPr>
      <w:r w:rsidRPr="00893466">
        <w:rPr>
          <w:rFonts w:ascii="Comic Sans MS" w:hAnsi="Comic Sans MS"/>
          <w:color w:val="auto"/>
          <w:sz w:val="24"/>
          <w:szCs w:val="24"/>
        </w:rPr>
        <w:t xml:space="preserve">Fire extinguishers situated </w:t>
      </w:r>
      <w:r w:rsidR="00893466">
        <w:rPr>
          <w:rFonts w:ascii="Comic Sans MS" w:hAnsi="Comic Sans MS"/>
          <w:color w:val="auto"/>
          <w:sz w:val="24"/>
          <w:szCs w:val="24"/>
        </w:rPr>
        <w:t>around the building</w:t>
      </w:r>
      <w:r w:rsidRPr="00893466">
        <w:rPr>
          <w:rFonts w:ascii="Comic Sans MS" w:hAnsi="Comic Sans MS"/>
          <w:color w:val="auto"/>
          <w:sz w:val="24"/>
          <w:szCs w:val="24"/>
        </w:rPr>
        <w:t xml:space="preserve"> and office</w:t>
      </w:r>
      <w:r w:rsidR="00893466">
        <w:rPr>
          <w:rFonts w:ascii="Comic Sans MS" w:hAnsi="Comic Sans MS"/>
          <w:color w:val="auto"/>
          <w:sz w:val="24"/>
          <w:szCs w:val="24"/>
        </w:rPr>
        <w:t>s</w:t>
      </w:r>
      <w:r w:rsidRPr="00893466">
        <w:rPr>
          <w:rFonts w:ascii="Comic Sans MS" w:hAnsi="Comic Sans MS"/>
          <w:color w:val="auto"/>
          <w:sz w:val="24"/>
          <w:szCs w:val="24"/>
        </w:rPr>
        <w:t xml:space="preserve">. </w:t>
      </w:r>
    </w:p>
    <w:p w14:paraId="78592A71" w14:textId="1ADFC34E" w:rsidR="00FC061E" w:rsidRDefault="00FC061E" w:rsidP="00FC061E">
      <w:pPr>
        <w:spacing w:before="0" w:after="0" w:line="276" w:lineRule="auto"/>
        <w:rPr>
          <w:rFonts w:ascii="Comic Sans MS" w:hAnsi="Comic Sans MS"/>
          <w:color w:val="auto"/>
          <w:sz w:val="24"/>
          <w:szCs w:val="24"/>
        </w:rPr>
      </w:pPr>
      <w:r w:rsidRPr="00893466">
        <w:rPr>
          <w:rFonts w:ascii="Comic Sans MS" w:hAnsi="Comic Sans MS"/>
          <w:color w:val="auto"/>
          <w:sz w:val="24"/>
          <w:szCs w:val="24"/>
        </w:rPr>
        <w:t xml:space="preserve">Fire safety at each centre is maintained through the SOP and will be briefed by the Centre Contact on the initial meeting with the learners at the start of the course. </w:t>
      </w:r>
    </w:p>
    <w:p w14:paraId="2962BDDB" w14:textId="77777777" w:rsidR="00893466" w:rsidRPr="00893466" w:rsidRDefault="00893466" w:rsidP="00FC061E">
      <w:pPr>
        <w:spacing w:before="0" w:after="0" w:line="276" w:lineRule="auto"/>
        <w:rPr>
          <w:rFonts w:ascii="Comic Sans MS" w:hAnsi="Comic Sans MS"/>
          <w:color w:val="auto"/>
          <w:sz w:val="24"/>
          <w:szCs w:val="24"/>
        </w:rPr>
      </w:pPr>
    </w:p>
    <w:p w14:paraId="0FBE2B69" w14:textId="77777777" w:rsidR="00FC061E" w:rsidRPr="00893466" w:rsidRDefault="00FC061E" w:rsidP="00FC061E">
      <w:pPr>
        <w:spacing w:before="0" w:after="0" w:line="276" w:lineRule="auto"/>
        <w:rPr>
          <w:rFonts w:ascii="Comic Sans MS" w:hAnsi="Comic Sans MS"/>
          <w:b/>
          <w:color w:val="0070C0"/>
          <w:sz w:val="24"/>
          <w:szCs w:val="24"/>
        </w:rPr>
      </w:pPr>
      <w:r w:rsidRPr="00893466">
        <w:rPr>
          <w:rFonts w:ascii="Comic Sans MS" w:hAnsi="Comic Sans MS"/>
          <w:b/>
          <w:color w:val="0070C0"/>
          <w:sz w:val="24"/>
          <w:szCs w:val="24"/>
        </w:rPr>
        <w:t xml:space="preserve">HAZARDS DANGEROUS CHEMICALS </w:t>
      </w:r>
    </w:p>
    <w:p w14:paraId="0D942673" w14:textId="77777777" w:rsidR="00FC061E" w:rsidRPr="00893466" w:rsidRDefault="00FC061E" w:rsidP="00FC061E">
      <w:pPr>
        <w:spacing w:before="0" w:after="0" w:line="276" w:lineRule="auto"/>
        <w:rPr>
          <w:rFonts w:ascii="Comic Sans MS" w:hAnsi="Comic Sans MS"/>
          <w:color w:val="auto"/>
          <w:sz w:val="24"/>
          <w:szCs w:val="24"/>
        </w:rPr>
      </w:pPr>
      <w:r w:rsidRPr="00893466">
        <w:rPr>
          <w:rFonts w:ascii="Comic Sans MS" w:hAnsi="Comic Sans MS"/>
          <w:color w:val="auto"/>
          <w:sz w:val="24"/>
          <w:szCs w:val="24"/>
        </w:rPr>
        <w:t xml:space="preserve">Note: See individual Data Sheets for full information. </w:t>
      </w:r>
    </w:p>
    <w:p w14:paraId="0793D250" w14:textId="77777777" w:rsidR="00FC061E" w:rsidRPr="00893466" w:rsidRDefault="00FC061E" w:rsidP="00FC061E">
      <w:pPr>
        <w:spacing w:before="0" w:after="0" w:line="276" w:lineRule="auto"/>
        <w:rPr>
          <w:rFonts w:ascii="Comic Sans MS" w:hAnsi="Comic Sans MS"/>
          <w:color w:val="auto"/>
          <w:sz w:val="24"/>
          <w:szCs w:val="24"/>
        </w:rPr>
      </w:pPr>
      <w:r w:rsidRPr="00893466">
        <w:rPr>
          <w:rFonts w:ascii="Comic Sans MS" w:hAnsi="Comic Sans MS"/>
          <w:color w:val="auto"/>
          <w:sz w:val="24"/>
          <w:szCs w:val="24"/>
        </w:rPr>
        <w:t xml:space="preserve">These will be stored with the chemicals in the store cupboard. </w:t>
      </w:r>
    </w:p>
    <w:p w14:paraId="0F41BEDA" w14:textId="77777777" w:rsidR="00FC061E" w:rsidRPr="00893466" w:rsidRDefault="00FC061E" w:rsidP="00FC061E">
      <w:pPr>
        <w:spacing w:before="0" w:after="0" w:line="276" w:lineRule="auto"/>
        <w:rPr>
          <w:rFonts w:ascii="Comic Sans MS" w:hAnsi="Comic Sans MS"/>
          <w:b/>
          <w:color w:val="auto"/>
          <w:sz w:val="24"/>
          <w:szCs w:val="24"/>
        </w:rPr>
      </w:pPr>
    </w:p>
    <w:p w14:paraId="68435E73" w14:textId="77777777" w:rsidR="00FC061E" w:rsidRPr="00893466" w:rsidRDefault="00FC061E" w:rsidP="00FC061E">
      <w:pPr>
        <w:spacing w:before="0" w:after="0" w:line="276" w:lineRule="auto"/>
        <w:rPr>
          <w:rFonts w:ascii="Comic Sans MS" w:hAnsi="Comic Sans MS"/>
          <w:color w:val="0070C0"/>
          <w:sz w:val="24"/>
          <w:szCs w:val="24"/>
        </w:rPr>
      </w:pPr>
      <w:r w:rsidRPr="00893466">
        <w:rPr>
          <w:rFonts w:ascii="Comic Sans MS" w:hAnsi="Comic Sans MS"/>
          <w:b/>
          <w:color w:val="0070C0"/>
          <w:sz w:val="24"/>
          <w:szCs w:val="24"/>
        </w:rPr>
        <w:t>HOUSEKEEPING AND PREMISES</w:t>
      </w:r>
      <w:r w:rsidRPr="00893466">
        <w:rPr>
          <w:rFonts w:ascii="Comic Sans MS" w:hAnsi="Comic Sans MS"/>
          <w:color w:val="0070C0"/>
          <w:sz w:val="24"/>
          <w:szCs w:val="24"/>
        </w:rPr>
        <w:t xml:space="preserve"> </w:t>
      </w:r>
    </w:p>
    <w:p w14:paraId="7B8B56E3" w14:textId="6DD96B2C" w:rsidR="00FC061E" w:rsidRPr="00893466" w:rsidRDefault="00FC061E" w:rsidP="00FC061E">
      <w:pPr>
        <w:spacing w:before="0" w:after="0" w:line="276" w:lineRule="auto"/>
        <w:rPr>
          <w:rFonts w:ascii="Comic Sans MS" w:hAnsi="Comic Sans MS"/>
          <w:color w:val="auto"/>
          <w:sz w:val="24"/>
          <w:szCs w:val="24"/>
        </w:rPr>
      </w:pPr>
      <w:r w:rsidRPr="00893466">
        <w:rPr>
          <w:rFonts w:ascii="Comic Sans MS" w:hAnsi="Comic Sans MS"/>
          <w:b/>
          <w:color w:val="auto"/>
          <w:sz w:val="24"/>
          <w:szCs w:val="24"/>
        </w:rPr>
        <w:t>Cleanliness</w:t>
      </w:r>
      <w:r w:rsidRPr="00893466">
        <w:rPr>
          <w:rFonts w:ascii="Comic Sans MS" w:hAnsi="Comic Sans MS"/>
          <w:color w:val="auto"/>
          <w:sz w:val="24"/>
          <w:szCs w:val="24"/>
        </w:rPr>
        <w:t>: It is the responsibility of all staff to ensure that their workplace is kept reasonably clean and tidy. No substances etc</w:t>
      </w:r>
      <w:r w:rsidR="009C21C3">
        <w:rPr>
          <w:rFonts w:ascii="Comic Sans MS" w:hAnsi="Comic Sans MS"/>
          <w:color w:val="auto"/>
          <w:sz w:val="24"/>
          <w:szCs w:val="24"/>
        </w:rPr>
        <w:t>.</w:t>
      </w:r>
      <w:r w:rsidRPr="00893466">
        <w:rPr>
          <w:rFonts w:ascii="Comic Sans MS" w:hAnsi="Comic Sans MS"/>
          <w:color w:val="auto"/>
          <w:sz w:val="24"/>
          <w:szCs w:val="24"/>
        </w:rPr>
        <w:t xml:space="preserve"> should be left on the floor or allowed to accumulate in a way that would present a hazard to anyone within that area. The workplace manager is responsible for ensuring that the contents of the cleaning schedule are adhered to and that the standard of cleanliness and hygiene are maintained at a reasonable level. </w:t>
      </w:r>
    </w:p>
    <w:p w14:paraId="1442DEBB" w14:textId="77777777" w:rsidR="00893466" w:rsidRDefault="00893466" w:rsidP="00FC061E">
      <w:pPr>
        <w:spacing w:before="0" w:after="0" w:line="276" w:lineRule="auto"/>
        <w:rPr>
          <w:rFonts w:ascii="Comic Sans MS" w:hAnsi="Comic Sans MS"/>
          <w:b/>
          <w:color w:val="0070C0"/>
          <w:sz w:val="24"/>
          <w:szCs w:val="24"/>
        </w:rPr>
      </w:pPr>
    </w:p>
    <w:p w14:paraId="35BC7AF0" w14:textId="1AC50AFA" w:rsidR="00893466" w:rsidRDefault="00FC061E" w:rsidP="00FC061E">
      <w:pPr>
        <w:spacing w:before="0" w:after="0" w:line="276" w:lineRule="auto"/>
        <w:rPr>
          <w:rFonts w:ascii="Comic Sans MS" w:hAnsi="Comic Sans MS"/>
          <w:color w:val="auto"/>
          <w:sz w:val="24"/>
          <w:szCs w:val="24"/>
        </w:rPr>
      </w:pPr>
      <w:r w:rsidRPr="00893466">
        <w:rPr>
          <w:rFonts w:ascii="Comic Sans MS" w:hAnsi="Comic Sans MS"/>
          <w:b/>
          <w:color w:val="0070C0"/>
          <w:sz w:val="24"/>
          <w:szCs w:val="24"/>
        </w:rPr>
        <w:t>WASTE DISPOSAL</w:t>
      </w:r>
      <w:r w:rsidRPr="00893466">
        <w:rPr>
          <w:rFonts w:ascii="Comic Sans MS" w:hAnsi="Comic Sans MS"/>
          <w:color w:val="0070C0"/>
          <w:sz w:val="24"/>
          <w:szCs w:val="24"/>
        </w:rPr>
        <w:t xml:space="preserve"> </w:t>
      </w:r>
    </w:p>
    <w:p w14:paraId="2B913EFF" w14:textId="2279FB90" w:rsidR="00FC061E" w:rsidRDefault="00FC061E" w:rsidP="00FC061E">
      <w:pPr>
        <w:spacing w:before="0" w:after="0" w:line="276" w:lineRule="auto"/>
        <w:rPr>
          <w:rFonts w:ascii="Comic Sans MS" w:hAnsi="Comic Sans MS"/>
          <w:color w:val="auto"/>
          <w:sz w:val="24"/>
          <w:szCs w:val="24"/>
        </w:rPr>
      </w:pPr>
      <w:r w:rsidRPr="00893466">
        <w:rPr>
          <w:rFonts w:ascii="Comic Sans MS" w:hAnsi="Comic Sans MS"/>
          <w:color w:val="auto"/>
          <w:sz w:val="24"/>
          <w:szCs w:val="24"/>
        </w:rPr>
        <w:t xml:space="preserve">Waste should not be allowed to accumulate and should either be placed in plastic sacks, suitably </w:t>
      </w:r>
      <w:r w:rsidR="009C21C3" w:rsidRPr="00893466">
        <w:rPr>
          <w:rFonts w:ascii="Comic Sans MS" w:hAnsi="Comic Sans MS"/>
          <w:color w:val="auto"/>
          <w:sz w:val="24"/>
          <w:szCs w:val="24"/>
        </w:rPr>
        <w:t>sealed,</w:t>
      </w:r>
      <w:r w:rsidRPr="00893466">
        <w:rPr>
          <w:rFonts w:ascii="Comic Sans MS" w:hAnsi="Comic Sans MS"/>
          <w:color w:val="auto"/>
          <w:sz w:val="24"/>
          <w:szCs w:val="24"/>
        </w:rPr>
        <w:t xml:space="preserve"> or placed in the refuse bins provided. Cardboard waste and shredded paper waste should be stored safely and utilised as packaging. </w:t>
      </w:r>
    </w:p>
    <w:p w14:paraId="6F78D1A5" w14:textId="77777777" w:rsidR="00893466" w:rsidRPr="00893466" w:rsidRDefault="00893466" w:rsidP="00FC061E">
      <w:pPr>
        <w:spacing w:before="0" w:after="0" w:line="276" w:lineRule="auto"/>
        <w:rPr>
          <w:rFonts w:ascii="Comic Sans MS" w:hAnsi="Comic Sans MS"/>
          <w:color w:val="auto"/>
          <w:sz w:val="24"/>
          <w:szCs w:val="24"/>
        </w:rPr>
      </w:pPr>
    </w:p>
    <w:p w14:paraId="749F59A2" w14:textId="77777777" w:rsidR="009C21C3" w:rsidRDefault="009C21C3" w:rsidP="00FC061E">
      <w:pPr>
        <w:spacing w:before="0" w:after="0" w:line="276" w:lineRule="auto"/>
        <w:rPr>
          <w:rFonts w:ascii="Comic Sans MS" w:hAnsi="Comic Sans MS"/>
          <w:b/>
          <w:color w:val="0070C0"/>
          <w:sz w:val="24"/>
          <w:szCs w:val="24"/>
        </w:rPr>
      </w:pPr>
    </w:p>
    <w:p w14:paraId="391EA1AB" w14:textId="3CB486AC" w:rsidR="00893466" w:rsidRDefault="00FC061E" w:rsidP="00FC061E">
      <w:pPr>
        <w:spacing w:before="0" w:after="0" w:line="276" w:lineRule="auto"/>
        <w:rPr>
          <w:rFonts w:ascii="Comic Sans MS" w:hAnsi="Comic Sans MS"/>
          <w:color w:val="auto"/>
          <w:sz w:val="24"/>
          <w:szCs w:val="24"/>
        </w:rPr>
      </w:pPr>
      <w:r w:rsidRPr="00893466">
        <w:rPr>
          <w:rFonts w:ascii="Comic Sans MS" w:hAnsi="Comic Sans MS"/>
          <w:b/>
          <w:color w:val="0070C0"/>
          <w:sz w:val="24"/>
          <w:szCs w:val="24"/>
        </w:rPr>
        <w:t>LIFTING AND HANDLING</w:t>
      </w:r>
      <w:r w:rsidRPr="00893466">
        <w:rPr>
          <w:rFonts w:ascii="Comic Sans MS" w:hAnsi="Comic Sans MS"/>
          <w:color w:val="0070C0"/>
          <w:sz w:val="24"/>
          <w:szCs w:val="24"/>
        </w:rPr>
        <w:t xml:space="preserve"> </w:t>
      </w:r>
    </w:p>
    <w:p w14:paraId="7E2A9247" w14:textId="090FAAF8" w:rsidR="00FC061E" w:rsidRPr="00893466" w:rsidRDefault="00FC061E" w:rsidP="00FC061E">
      <w:pPr>
        <w:spacing w:before="0" w:after="0" w:line="276" w:lineRule="auto"/>
        <w:rPr>
          <w:rFonts w:ascii="Comic Sans MS" w:hAnsi="Comic Sans MS"/>
          <w:color w:val="auto"/>
          <w:sz w:val="24"/>
          <w:szCs w:val="24"/>
        </w:rPr>
      </w:pPr>
      <w:r w:rsidRPr="00893466">
        <w:rPr>
          <w:rFonts w:ascii="Comic Sans MS" w:hAnsi="Comic Sans MS"/>
          <w:color w:val="auto"/>
          <w:sz w:val="24"/>
          <w:szCs w:val="24"/>
        </w:rPr>
        <w:t xml:space="preserve">The Manual Handling Operations Regulations 1992 deals with handing activities which may result in employees suffering injuries. Employers have duties to avoid the need for hazardous manual handling as far as is reasonably practicable assess the risk of injury from any hazardous manual handling that cannot be avoided and reduce the risk of injury from hazardous manual handling. These may apply to tutors who are moving crates of equipment and delivery material for a course. </w:t>
      </w:r>
    </w:p>
    <w:p w14:paraId="423A9F3C" w14:textId="77777777" w:rsidR="00FC061E" w:rsidRPr="00893466" w:rsidRDefault="00FC061E" w:rsidP="00FC061E">
      <w:pPr>
        <w:spacing w:before="0" w:after="0" w:line="276" w:lineRule="auto"/>
        <w:rPr>
          <w:rFonts w:ascii="Comic Sans MS" w:hAnsi="Comic Sans MS"/>
          <w:color w:val="auto"/>
          <w:sz w:val="24"/>
          <w:szCs w:val="24"/>
        </w:rPr>
      </w:pPr>
      <w:r w:rsidRPr="00893466">
        <w:rPr>
          <w:rFonts w:ascii="Comic Sans MS" w:hAnsi="Comic Sans MS"/>
          <w:b/>
          <w:color w:val="auto"/>
          <w:sz w:val="24"/>
          <w:szCs w:val="24"/>
        </w:rPr>
        <w:t>Assessment</w:t>
      </w:r>
      <w:r w:rsidRPr="00893466">
        <w:rPr>
          <w:rFonts w:ascii="Comic Sans MS" w:hAnsi="Comic Sans MS"/>
          <w:color w:val="auto"/>
          <w:sz w:val="24"/>
          <w:szCs w:val="24"/>
        </w:rPr>
        <w:t xml:space="preserve"> </w:t>
      </w:r>
    </w:p>
    <w:p w14:paraId="5DFB9AEF" w14:textId="1E31C89C" w:rsidR="00FC061E" w:rsidRPr="00893466" w:rsidRDefault="00FC061E" w:rsidP="00FC061E">
      <w:pPr>
        <w:spacing w:before="0" w:after="0" w:line="276" w:lineRule="auto"/>
        <w:rPr>
          <w:rFonts w:ascii="Comic Sans MS" w:hAnsi="Comic Sans MS"/>
          <w:color w:val="auto"/>
          <w:sz w:val="24"/>
          <w:szCs w:val="24"/>
        </w:rPr>
      </w:pPr>
      <w:r w:rsidRPr="00893466">
        <w:rPr>
          <w:rFonts w:ascii="Comic Sans MS" w:hAnsi="Comic Sans MS"/>
          <w:color w:val="auto"/>
          <w:sz w:val="24"/>
          <w:szCs w:val="24"/>
        </w:rPr>
        <w:t xml:space="preserve">A member of staff should not lift any heavy load. Any orders that are above 10kg should be loaded where they are to be picked up by the </w:t>
      </w:r>
      <w:r w:rsidR="009C21C3" w:rsidRPr="00893466">
        <w:rPr>
          <w:rFonts w:ascii="Comic Sans MS" w:hAnsi="Comic Sans MS"/>
          <w:color w:val="auto"/>
          <w:sz w:val="24"/>
          <w:szCs w:val="24"/>
        </w:rPr>
        <w:t>carrier or</w:t>
      </w:r>
      <w:r w:rsidRPr="00893466">
        <w:rPr>
          <w:rFonts w:ascii="Comic Sans MS" w:hAnsi="Comic Sans MS"/>
          <w:color w:val="auto"/>
          <w:sz w:val="24"/>
          <w:szCs w:val="24"/>
        </w:rPr>
        <w:t xml:space="preserve"> loaded on the trolley and pushed to the destination where they are to be collected.</w:t>
      </w:r>
    </w:p>
    <w:p w14:paraId="1873B05F" w14:textId="77777777" w:rsidR="00FC061E" w:rsidRPr="00893466" w:rsidRDefault="00FC061E" w:rsidP="00FC061E">
      <w:pPr>
        <w:spacing w:before="0" w:after="0" w:line="276" w:lineRule="auto"/>
        <w:rPr>
          <w:rFonts w:ascii="Comic Sans MS" w:hAnsi="Comic Sans MS"/>
          <w:b/>
          <w:color w:val="auto"/>
          <w:sz w:val="24"/>
          <w:szCs w:val="24"/>
        </w:rPr>
      </w:pPr>
      <w:r w:rsidRPr="00893466">
        <w:rPr>
          <w:rFonts w:ascii="Comic Sans MS" w:hAnsi="Comic Sans MS"/>
          <w:b/>
          <w:color w:val="auto"/>
          <w:sz w:val="24"/>
          <w:szCs w:val="24"/>
        </w:rPr>
        <w:t xml:space="preserve">The technique of lifting </w:t>
      </w:r>
    </w:p>
    <w:p w14:paraId="2941F56B" w14:textId="77777777" w:rsidR="00FC061E" w:rsidRPr="00893466" w:rsidRDefault="00FC061E" w:rsidP="00FC061E">
      <w:pPr>
        <w:spacing w:before="0" w:after="0" w:line="276" w:lineRule="auto"/>
        <w:rPr>
          <w:rFonts w:ascii="Comic Sans MS" w:hAnsi="Comic Sans MS"/>
          <w:color w:val="auto"/>
          <w:sz w:val="24"/>
          <w:szCs w:val="24"/>
        </w:rPr>
      </w:pPr>
      <w:r w:rsidRPr="00893466">
        <w:rPr>
          <w:rFonts w:ascii="Comic Sans MS" w:hAnsi="Comic Sans MS"/>
          <w:color w:val="auto"/>
          <w:sz w:val="24"/>
          <w:szCs w:val="24"/>
        </w:rPr>
        <w:t xml:space="preserve">Understand the basic technique &amp; use it. </w:t>
      </w:r>
    </w:p>
    <w:p w14:paraId="6270D998"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The load – Assess the load, its size and shape etc. </w:t>
      </w:r>
    </w:p>
    <w:p w14:paraId="1E588040"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The distance to carry – Both horizontally &amp; vertically. </w:t>
      </w:r>
    </w:p>
    <w:p w14:paraId="443CDD88"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The environment – Look for potential risks </w:t>
      </w:r>
    </w:p>
    <w:p w14:paraId="1A1F2F22" w14:textId="77777777" w:rsid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The individual – Have you been trained and are you fit to do the task? Think before </w:t>
      </w:r>
      <w:r w:rsidR="00893466">
        <w:rPr>
          <w:rFonts w:ascii="Comic Sans MS" w:hAnsi="Comic Sans MS"/>
          <w:color w:val="auto"/>
          <w:sz w:val="24"/>
          <w:szCs w:val="24"/>
        </w:rPr>
        <w:t xml:space="preserve"> </w:t>
      </w:r>
    </w:p>
    <w:p w14:paraId="6E0B92C7" w14:textId="5D683C3A" w:rsidR="00FC061E" w:rsidRPr="00893466" w:rsidRDefault="00893466" w:rsidP="00893466">
      <w:pPr>
        <w:spacing w:before="0" w:after="0" w:line="276" w:lineRule="auto"/>
        <w:ind w:left="720"/>
        <w:rPr>
          <w:rFonts w:ascii="Comic Sans MS" w:hAnsi="Comic Sans MS"/>
          <w:color w:val="auto"/>
          <w:sz w:val="24"/>
          <w:szCs w:val="24"/>
        </w:rPr>
      </w:pPr>
      <w:r>
        <w:rPr>
          <w:rFonts w:ascii="Comic Sans MS" w:hAnsi="Comic Sans MS"/>
          <w:color w:val="auto"/>
          <w:sz w:val="24"/>
          <w:szCs w:val="24"/>
        </w:rPr>
        <w:t xml:space="preserve">    </w:t>
      </w:r>
      <w:r w:rsidR="00FC061E" w:rsidRPr="00893466">
        <w:rPr>
          <w:rFonts w:ascii="Comic Sans MS" w:hAnsi="Comic Sans MS"/>
          <w:color w:val="auto"/>
          <w:sz w:val="24"/>
          <w:szCs w:val="24"/>
        </w:rPr>
        <w:t xml:space="preserve">you start: </w:t>
      </w:r>
    </w:p>
    <w:p w14:paraId="37A14C47" w14:textId="77777777" w:rsid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Consider warming up if the task warrants it – Bend &amp; stretch gently before lifting </w:t>
      </w:r>
    </w:p>
    <w:p w14:paraId="4D0ADD78" w14:textId="1A1BF995" w:rsidR="00FC061E" w:rsidRPr="00893466" w:rsidRDefault="00893466" w:rsidP="00893466">
      <w:pPr>
        <w:spacing w:before="0" w:after="0" w:line="276" w:lineRule="auto"/>
        <w:ind w:left="720"/>
        <w:rPr>
          <w:rFonts w:ascii="Comic Sans MS" w:hAnsi="Comic Sans MS"/>
          <w:color w:val="auto"/>
          <w:sz w:val="24"/>
          <w:szCs w:val="24"/>
        </w:rPr>
      </w:pPr>
      <w:r>
        <w:rPr>
          <w:rFonts w:ascii="Comic Sans MS" w:hAnsi="Comic Sans MS"/>
          <w:color w:val="auto"/>
          <w:sz w:val="24"/>
          <w:szCs w:val="24"/>
        </w:rPr>
        <w:t xml:space="preserve">   </w:t>
      </w:r>
      <w:r w:rsidR="00FC061E" w:rsidRPr="00893466">
        <w:rPr>
          <w:rFonts w:ascii="Comic Sans MS" w:hAnsi="Comic Sans MS"/>
          <w:color w:val="auto"/>
          <w:sz w:val="24"/>
          <w:szCs w:val="24"/>
        </w:rPr>
        <w:t xml:space="preserve">to avoid injury. </w:t>
      </w:r>
    </w:p>
    <w:p w14:paraId="34DF2421"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Check the load – is it free from sharp or otherwise dangerous objects? </w:t>
      </w:r>
    </w:p>
    <w:p w14:paraId="6F79D02A"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Are you capable of lifting it safely, is it light enough? </w:t>
      </w:r>
    </w:p>
    <w:p w14:paraId="2F33D4B8"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Is it stable and balanced? </w:t>
      </w:r>
    </w:p>
    <w:p w14:paraId="72745B40"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Do you need help? Do you need some mechanical help? </w:t>
      </w:r>
    </w:p>
    <w:p w14:paraId="74DDA03B"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Do you need other people to help? </w:t>
      </w:r>
    </w:p>
    <w:p w14:paraId="1A483A3D" w14:textId="77777777" w:rsid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Plan the route – Make sure you have organised a place to put the object down. Find </w:t>
      </w:r>
    </w:p>
    <w:p w14:paraId="1ABDA6C8" w14:textId="77777777" w:rsidR="00893466" w:rsidRDefault="00893466" w:rsidP="00893466">
      <w:pPr>
        <w:spacing w:before="0" w:after="0" w:line="276" w:lineRule="auto"/>
        <w:ind w:left="720"/>
        <w:rPr>
          <w:rFonts w:ascii="Comic Sans MS" w:hAnsi="Comic Sans MS"/>
          <w:color w:val="auto"/>
          <w:sz w:val="24"/>
          <w:szCs w:val="24"/>
        </w:rPr>
      </w:pPr>
      <w:r>
        <w:rPr>
          <w:rFonts w:ascii="Comic Sans MS" w:hAnsi="Comic Sans MS"/>
          <w:color w:val="auto"/>
          <w:sz w:val="24"/>
          <w:szCs w:val="24"/>
        </w:rPr>
        <w:t xml:space="preserve">   </w:t>
      </w:r>
      <w:r w:rsidR="00FC061E" w:rsidRPr="00893466">
        <w:rPr>
          <w:rFonts w:ascii="Comic Sans MS" w:hAnsi="Comic Sans MS"/>
          <w:color w:val="auto"/>
          <w:sz w:val="24"/>
          <w:szCs w:val="24"/>
        </w:rPr>
        <w:t xml:space="preserve">the safest route even though it may be longer. If obstructions can be moved safely, </w:t>
      </w:r>
    </w:p>
    <w:p w14:paraId="7558EC8B" w14:textId="1E94C13A" w:rsidR="00FC061E" w:rsidRPr="00893466" w:rsidRDefault="00893466" w:rsidP="00893466">
      <w:pPr>
        <w:spacing w:before="0" w:after="0" w:line="276" w:lineRule="auto"/>
        <w:ind w:left="720"/>
        <w:rPr>
          <w:rFonts w:ascii="Comic Sans MS" w:hAnsi="Comic Sans MS"/>
          <w:color w:val="auto"/>
          <w:sz w:val="24"/>
          <w:szCs w:val="24"/>
        </w:rPr>
      </w:pPr>
      <w:r>
        <w:rPr>
          <w:rFonts w:ascii="Comic Sans MS" w:hAnsi="Comic Sans MS"/>
          <w:color w:val="auto"/>
          <w:sz w:val="24"/>
          <w:szCs w:val="24"/>
        </w:rPr>
        <w:t xml:space="preserve">   </w:t>
      </w:r>
      <w:r w:rsidR="00FC061E" w:rsidRPr="00893466">
        <w:rPr>
          <w:rFonts w:ascii="Comic Sans MS" w:hAnsi="Comic Sans MS"/>
          <w:color w:val="auto"/>
          <w:sz w:val="24"/>
          <w:szCs w:val="24"/>
        </w:rPr>
        <w:t xml:space="preserve">then do so. </w:t>
      </w:r>
    </w:p>
    <w:p w14:paraId="6F778D19"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Rest when necessary. </w:t>
      </w:r>
    </w:p>
    <w:p w14:paraId="586CFAFB"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Wear the correct clothing – Suitable gloves. </w:t>
      </w:r>
    </w:p>
    <w:p w14:paraId="67E5559C"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Suitable clothing and footwear. </w:t>
      </w:r>
    </w:p>
    <w:p w14:paraId="6412271F"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Grip the load firmly – Decide how to grip before lifting. </w:t>
      </w:r>
    </w:p>
    <w:p w14:paraId="2773CE38"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Don’t change your grip once you have started lifting. </w:t>
      </w:r>
    </w:p>
    <w:p w14:paraId="19B935E8" w14:textId="77777777" w:rsid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Remember repetitive strain injuries – Don’t do the same task for too long – share </w:t>
      </w:r>
      <w:r w:rsidR="00893466">
        <w:rPr>
          <w:rFonts w:ascii="Comic Sans MS" w:hAnsi="Comic Sans MS"/>
          <w:color w:val="auto"/>
          <w:sz w:val="24"/>
          <w:szCs w:val="24"/>
        </w:rPr>
        <w:t xml:space="preserve"> </w:t>
      </w:r>
    </w:p>
    <w:p w14:paraId="20BAFAC9" w14:textId="6E0B6E80" w:rsidR="00FC061E" w:rsidRPr="00893466" w:rsidRDefault="00893466" w:rsidP="00893466">
      <w:pPr>
        <w:spacing w:before="0" w:after="0" w:line="276" w:lineRule="auto"/>
        <w:ind w:left="720"/>
        <w:rPr>
          <w:rFonts w:ascii="Comic Sans MS" w:hAnsi="Comic Sans MS"/>
          <w:color w:val="auto"/>
          <w:sz w:val="24"/>
          <w:szCs w:val="24"/>
        </w:rPr>
      </w:pPr>
      <w:r>
        <w:rPr>
          <w:rFonts w:ascii="Comic Sans MS" w:hAnsi="Comic Sans MS"/>
          <w:color w:val="auto"/>
          <w:sz w:val="24"/>
          <w:szCs w:val="24"/>
        </w:rPr>
        <w:t xml:space="preserve">  </w:t>
      </w:r>
      <w:r w:rsidR="00FC061E" w:rsidRPr="00893466">
        <w:rPr>
          <w:rFonts w:ascii="Comic Sans MS" w:hAnsi="Comic Sans MS"/>
          <w:color w:val="auto"/>
          <w:sz w:val="24"/>
          <w:szCs w:val="24"/>
        </w:rPr>
        <w:t xml:space="preserve">the task. </w:t>
      </w:r>
    </w:p>
    <w:p w14:paraId="4033AC96"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lastRenderedPageBreak/>
        <w:sym w:font="Symbol" w:char="F0B7"/>
      </w:r>
      <w:r w:rsidRPr="00893466">
        <w:rPr>
          <w:rFonts w:ascii="Comic Sans MS" w:hAnsi="Comic Sans MS"/>
          <w:color w:val="auto"/>
          <w:sz w:val="24"/>
          <w:szCs w:val="24"/>
        </w:rPr>
        <w:t xml:space="preserve"> Store items efficiently – Store heavy objects where possible around waist height. </w:t>
      </w:r>
    </w:p>
    <w:p w14:paraId="1970DFD8" w14:textId="77777777" w:rsidR="00FC061E" w:rsidRPr="00893466" w:rsidRDefault="00FC061E" w:rsidP="00FC061E">
      <w:pPr>
        <w:spacing w:before="0" w:after="0" w:line="276" w:lineRule="auto"/>
        <w:rPr>
          <w:rFonts w:ascii="Comic Sans MS" w:hAnsi="Comic Sans MS"/>
          <w:color w:val="auto"/>
          <w:sz w:val="24"/>
          <w:szCs w:val="24"/>
        </w:rPr>
      </w:pPr>
    </w:p>
    <w:p w14:paraId="1A4823C8" w14:textId="77777777" w:rsidR="00FC061E" w:rsidRPr="00893466" w:rsidRDefault="00FC061E" w:rsidP="00FC061E">
      <w:pPr>
        <w:spacing w:before="0" w:after="0" w:line="276" w:lineRule="auto"/>
        <w:rPr>
          <w:rFonts w:ascii="Comic Sans MS" w:hAnsi="Comic Sans MS"/>
          <w:color w:val="auto"/>
          <w:sz w:val="24"/>
          <w:szCs w:val="24"/>
        </w:rPr>
      </w:pPr>
      <w:r w:rsidRPr="00893466">
        <w:rPr>
          <w:rFonts w:ascii="Comic Sans MS" w:hAnsi="Comic Sans MS"/>
          <w:b/>
          <w:color w:val="auto"/>
          <w:sz w:val="24"/>
          <w:szCs w:val="24"/>
        </w:rPr>
        <w:t>General methods of lifting safely</w:t>
      </w:r>
      <w:r w:rsidRPr="00893466">
        <w:rPr>
          <w:rFonts w:ascii="Comic Sans MS" w:hAnsi="Comic Sans MS"/>
          <w:color w:val="auto"/>
          <w:sz w:val="24"/>
          <w:szCs w:val="24"/>
        </w:rPr>
        <w:t xml:space="preserve"> </w:t>
      </w:r>
    </w:p>
    <w:p w14:paraId="5C917FFA" w14:textId="77777777" w:rsidR="00FC061E" w:rsidRPr="00893466" w:rsidRDefault="00FC061E" w:rsidP="00FC061E">
      <w:pPr>
        <w:spacing w:before="0" w:after="0" w:line="276" w:lineRule="auto"/>
        <w:rPr>
          <w:rFonts w:ascii="Comic Sans MS" w:hAnsi="Comic Sans MS"/>
          <w:color w:val="auto"/>
          <w:sz w:val="24"/>
          <w:szCs w:val="24"/>
        </w:rPr>
      </w:pPr>
      <w:r w:rsidRPr="00893466">
        <w:rPr>
          <w:rFonts w:ascii="Comic Sans MS" w:hAnsi="Comic Sans MS"/>
          <w:b/>
          <w:color w:val="auto"/>
          <w:sz w:val="24"/>
          <w:szCs w:val="24"/>
        </w:rPr>
        <w:t>Single Person Lift</w:t>
      </w:r>
      <w:r w:rsidRPr="00893466">
        <w:rPr>
          <w:rFonts w:ascii="Comic Sans MS" w:hAnsi="Comic Sans MS"/>
          <w:color w:val="auto"/>
          <w:sz w:val="24"/>
          <w:szCs w:val="24"/>
        </w:rPr>
        <w:t xml:space="preserve"> </w:t>
      </w:r>
    </w:p>
    <w:p w14:paraId="54E78F3B"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Consider the task prior to starting. </w:t>
      </w:r>
    </w:p>
    <w:p w14:paraId="26771828" w14:textId="77777777" w:rsid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Stand as close to the load as possible with feet apart and one foot in front of the </w:t>
      </w:r>
    </w:p>
    <w:p w14:paraId="526EBC79" w14:textId="3B7B6FC8" w:rsidR="00FC061E" w:rsidRPr="00893466" w:rsidRDefault="00893466" w:rsidP="00893466">
      <w:pPr>
        <w:spacing w:before="0" w:after="0" w:line="276" w:lineRule="auto"/>
        <w:ind w:left="720"/>
        <w:rPr>
          <w:rFonts w:ascii="Comic Sans MS" w:hAnsi="Comic Sans MS"/>
          <w:color w:val="auto"/>
          <w:sz w:val="24"/>
          <w:szCs w:val="24"/>
        </w:rPr>
      </w:pPr>
      <w:r>
        <w:rPr>
          <w:rFonts w:ascii="Comic Sans MS" w:hAnsi="Comic Sans MS"/>
          <w:color w:val="auto"/>
          <w:sz w:val="24"/>
          <w:szCs w:val="24"/>
        </w:rPr>
        <w:t xml:space="preserve">   </w:t>
      </w:r>
      <w:r w:rsidR="00FC061E" w:rsidRPr="00893466">
        <w:rPr>
          <w:rFonts w:ascii="Comic Sans MS" w:hAnsi="Comic Sans MS"/>
          <w:color w:val="auto"/>
          <w:sz w:val="24"/>
          <w:szCs w:val="24"/>
        </w:rPr>
        <w:t xml:space="preserve">other. </w:t>
      </w:r>
    </w:p>
    <w:p w14:paraId="7816A911" w14:textId="77777777" w:rsid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Bend your knees (not too much) and maintain your back in a natural position. </w:t>
      </w: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Grasp </w:t>
      </w:r>
    </w:p>
    <w:p w14:paraId="7D415953" w14:textId="1A2307E9" w:rsidR="00FC061E" w:rsidRPr="00893466" w:rsidRDefault="00893466" w:rsidP="00893466">
      <w:pPr>
        <w:spacing w:before="0" w:after="0" w:line="276" w:lineRule="auto"/>
        <w:ind w:left="720"/>
        <w:rPr>
          <w:rFonts w:ascii="Comic Sans MS" w:hAnsi="Comic Sans MS"/>
          <w:color w:val="auto"/>
          <w:sz w:val="24"/>
          <w:szCs w:val="24"/>
        </w:rPr>
      </w:pPr>
      <w:r>
        <w:rPr>
          <w:rFonts w:ascii="Comic Sans MS" w:hAnsi="Comic Sans MS"/>
          <w:color w:val="auto"/>
          <w:sz w:val="24"/>
          <w:szCs w:val="24"/>
        </w:rPr>
        <w:t xml:space="preserve">   </w:t>
      </w:r>
      <w:r w:rsidR="00FC061E" w:rsidRPr="00893466">
        <w:rPr>
          <w:rFonts w:ascii="Comic Sans MS" w:hAnsi="Comic Sans MS"/>
          <w:color w:val="auto"/>
          <w:sz w:val="24"/>
          <w:szCs w:val="24"/>
        </w:rPr>
        <w:t xml:space="preserve">the load firmly and as near to your body as comfortable. </w:t>
      </w:r>
    </w:p>
    <w:p w14:paraId="4F0CD085"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Lift using your legs and not your back, in a single smooth movement. </w:t>
      </w:r>
    </w:p>
    <w:p w14:paraId="39A85276"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Keep the load near to the centre of your body adjusting your feet as necessary? </w:t>
      </w:r>
    </w:p>
    <w:p w14:paraId="09705209" w14:textId="77777777" w:rsidR="00FC061E" w:rsidRPr="00893466" w:rsidRDefault="00FC061E" w:rsidP="00FC061E">
      <w:pPr>
        <w:spacing w:before="0" w:after="0" w:line="276" w:lineRule="auto"/>
        <w:rPr>
          <w:rFonts w:ascii="Comic Sans MS" w:hAnsi="Comic Sans MS"/>
          <w:color w:val="auto"/>
          <w:sz w:val="24"/>
          <w:szCs w:val="24"/>
        </w:rPr>
      </w:pPr>
    </w:p>
    <w:p w14:paraId="3507DC97" w14:textId="77777777" w:rsidR="00FC061E" w:rsidRPr="00893466" w:rsidRDefault="00FC061E" w:rsidP="00FC061E">
      <w:pPr>
        <w:spacing w:before="0" w:after="0" w:line="276" w:lineRule="auto"/>
        <w:rPr>
          <w:rFonts w:ascii="Comic Sans MS" w:hAnsi="Comic Sans MS"/>
          <w:color w:val="auto"/>
          <w:sz w:val="24"/>
          <w:szCs w:val="24"/>
        </w:rPr>
      </w:pPr>
      <w:r w:rsidRPr="00893466">
        <w:rPr>
          <w:rFonts w:ascii="Comic Sans MS" w:hAnsi="Comic Sans MS"/>
          <w:b/>
          <w:color w:val="auto"/>
          <w:sz w:val="24"/>
          <w:szCs w:val="24"/>
        </w:rPr>
        <w:t>Alternative lift</w:t>
      </w:r>
      <w:r w:rsidRPr="00893466">
        <w:rPr>
          <w:rFonts w:ascii="Comic Sans MS" w:hAnsi="Comic Sans MS"/>
          <w:color w:val="auto"/>
          <w:sz w:val="24"/>
          <w:szCs w:val="24"/>
        </w:rPr>
        <w:t xml:space="preserve"> </w:t>
      </w:r>
    </w:p>
    <w:p w14:paraId="09A664FA" w14:textId="77777777" w:rsidR="00FC061E" w:rsidRPr="00893466" w:rsidRDefault="00FC061E" w:rsidP="00FC061E">
      <w:pPr>
        <w:spacing w:before="0" w:after="0" w:line="276" w:lineRule="auto"/>
        <w:rPr>
          <w:rFonts w:ascii="Comic Sans MS" w:hAnsi="Comic Sans MS"/>
          <w:color w:val="auto"/>
          <w:sz w:val="24"/>
          <w:szCs w:val="24"/>
        </w:rPr>
      </w:pPr>
      <w:r w:rsidRPr="00893466">
        <w:rPr>
          <w:rFonts w:ascii="Comic Sans MS" w:hAnsi="Comic Sans MS"/>
          <w:color w:val="auto"/>
          <w:sz w:val="24"/>
          <w:szCs w:val="24"/>
        </w:rPr>
        <w:t xml:space="preserve">To be used when lifting in awkward places. </w:t>
      </w:r>
    </w:p>
    <w:p w14:paraId="3CE0E4BF" w14:textId="77777777" w:rsid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Stand as close to the load as possible with feet apart and one foot slightly in front </w:t>
      </w:r>
      <w:r w:rsidR="00893466">
        <w:rPr>
          <w:rFonts w:ascii="Comic Sans MS" w:hAnsi="Comic Sans MS"/>
          <w:color w:val="auto"/>
          <w:sz w:val="24"/>
          <w:szCs w:val="24"/>
        </w:rPr>
        <w:t xml:space="preserve">   </w:t>
      </w:r>
    </w:p>
    <w:p w14:paraId="4F7C6F4F" w14:textId="01680BE6" w:rsidR="00FC061E" w:rsidRPr="00893466" w:rsidRDefault="00893466" w:rsidP="00893466">
      <w:pPr>
        <w:spacing w:before="0" w:after="0" w:line="276" w:lineRule="auto"/>
        <w:ind w:left="720"/>
        <w:rPr>
          <w:rFonts w:ascii="Comic Sans MS" w:hAnsi="Comic Sans MS"/>
          <w:color w:val="auto"/>
          <w:sz w:val="24"/>
          <w:szCs w:val="24"/>
        </w:rPr>
      </w:pPr>
      <w:r>
        <w:rPr>
          <w:rFonts w:ascii="Comic Sans MS" w:hAnsi="Comic Sans MS"/>
          <w:color w:val="auto"/>
          <w:sz w:val="24"/>
          <w:szCs w:val="24"/>
        </w:rPr>
        <w:t xml:space="preserve">   </w:t>
      </w:r>
      <w:r w:rsidR="00FC061E" w:rsidRPr="00893466">
        <w:rPr>
          <w:rFonts w:ascii="Comic Sans MS" w:hAnsi="Comic Sans MS"/>
          <w:color w:val="auto"/>
          <w:sz w:val="24"/>
          <w:szCs w:val="24"/>
        </w:rPr>
        <w:t xml:space="preserve">of the other. </w:t>
      </w:r>
    </w:p>
    <w:p w14:paraId="73C71525"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Brace your knees against something firm and bend them if you can. </w:t>
      </w:r>
    </w:p>
    <w:p w14:paraId="3783186A"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Bend at the hips, keeping your head and back in a straight line. </w:t>
      </w:r>
    </w:p>
    <w:p w14:paraId="1D1732ED" w14:textId="77777777" w:rsid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Lift gradually using the muscles in your legs, buttocks and stomach. Carrying and </w:t>
      </w:r>
    </w:p>
    <w:p w14:paraId="3B4C6A9B" w14:textId="2F453589" w:rsidR="00FC061E" w:rsidRPr="00893466" w:rsidRDefault="00893466" w:rsidP="00893466">
      <w:pPr>
        <w:spacing w:before="0" w:after="0" w:line="276" w:lineRule="auto"/>
        <w:ind w:left="720"/>
        <w:rPr>
          <w:rFonts w:ascii="Comic Sans MS" w:hAnsi="Comic Sans MS"/>
          <w:color w:val="auto"/>
          <w:sz w:val="24"/>
          <w:szCs w:val="24"/>
        </w:rPr>
      </w:pPr>
      <w:r>
        <w:rPr>
          <w:rFonts w:ascii="Comic Sans MS" w:hAnsi="Comic Sans MS"/>
          <w:color w:val="auto"/>
          <w:sz w:val="24"/>
          <w:szCs w:val="24"/>
        </w:rPr>
        <w:t xml:space="preserve">   </w:t>
      </w:r>
      <w:r w:rsidR="00FC061E" w:rsidRPr="00893466">
        <w:rPr>
          <w:rFonts w:ascii="Comic Sans MS" w:hAnsi="Comic Sans MS"/>
          <w:color w:val="auto"/>
          <w:sz w:val="24"/>
          <w:szCs w:val="24"/>
        </w:rPr>
        <w:t xml:space="preserve">unloading </w:t>
      </w:r>
    </w:p>
    <w:p w14:paraId="7DA29CD0"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Hold the load close to your body, tuck in your elbows.</w:t>
      </w:r>
    </w:p>
    <w:p w14:paraId="6266D5F7"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t xml:space="preserve"> </w:t>
      </w: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Do not change your grip without supporting the load. </w:t>
      </w:r>
    </w:p>
    <w:p w14:paraId="1E2B4F0E"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Do not twist your body, adjust your feet if necessary to change direction. </w:t>
      </w:r>
    </w:p>
    <w:p w14:paraId="7E849C41"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Look where you are going. </w:t>
      </w:r>
    </w:p>
    <w:p w14:paraId="406B7774"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Do not obstruct your vision with a high load. </w:t>
      </w:r>
    </w:p>
    <w:p w14:paraId="75D27122"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Use mechanical aid or other people to help when needed. </w:t>
      </w:r>
    </w:p>
    <w:p w14:paraId="283F4D95" w14:textId="77777777" w:rsid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When you reach your destination turn your fee, shoulders and hips in the direction </w:t>
      </w:r>
    </w:p>
    <w:p w14:paraId="254B16F2" w14:textId="4AE09E3A" w:rsidR="00FC061E" w:rsidRPr="00893466" w:rsidRDefault="00893466" w:rsidP="00893466">
      <w:pPr>
        <w:spacing w:before="0" w:after="0" w:line="276" w:lineRule="auto"/>
        <w:ind w:left="720"/>
        <w:rPr>
          <w:rFonts w:ascii="Comic Sans MS" w:hAnsi="Comic Sans MS"/>
          <w:color w:val="auto"/>
          <w:sz w:val="24"/>
          <w:szCs w:val="24"/>
        </w:rPr>
      </w:pPr>
      <w:r>
        <w:rPr>
          <w:rFonts w:ascii="Comic Sans MS" w:hAnsi="Comic Sans MS"/>
          <w:color w:val="auto"/>
          <w:sz w:val="24"/>
          <w:szCs w:val="24"/>
        </w:rPr>
        <w:t xml:space="preserve">   </w:t>
      </w:r>
      <w:r w:rsidR="00FC061E" w:rsidRPr="00893466">
        <w:rPr>
          <w:rFonts w:ascii="Comic Sans MS" w:hAnsi="Comic Sans MS"/>
          <w:color w:val="auto"/>
          <w:sz w:val="24"/>
          <w:szCs w:val="24"/>
        </w:rPr>
        <w:t xml:space="preserve">of unloading. </w:t>
      </w:r>
    </w:p>
    <w:p w14:paraId="23A98187" w14:textId="77777777" w:rsid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Lower with the legs by bending your knees, back straight, load close to body. </w:t>
      </w: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w:t>
      </w:r>
    </w:p>
    <w:p w14:paraId="44BBC5D2" w14:textId="77777777" w:rsidR="00893466" w:rsidRDefault="00893466" w:rsidP="00893466">
      <w:pPr>
        <w:spacing w:before="0" w:after="0" w:line="276" w:lineRule="auto"/>
        <w:ind w:left="720"/>
        <w:rPr>
          <w:rFonts w:ascii="Comic Sans MS" w:hAnsi="Comic Sans MS"/>
          <w:color w:val="auto"/>
          <w:sz w:val="24"/>
          <w:szCs w:val="24"/>
        </w:rPr>
      </w:pPr>
      <w:r>
        <w:rPr>
          <w:rFonts w:ascii="Comic Sans MS" w:hAnsi="Comic Sans MS"/>
          <w:color w:val="auto"/>
          <w:sz w:val="24"/>
          <w:szCs w:val="24"/>
        </w:rPr>
        <w:t xml:space="preserve">   </w:t>
      </w:r>
      <w:r w:rsidR="00FC061E" w:rsidRPr="00893466">
        <w:rPr>
          <w:rFonts w:ascii="Comic Sans MS" w:hAnsi="Comic Sans MS"/>
          <w:color w:val="auto"/>
          <w:sz w:val="24"/>
          <w:szCs w:val="24"/>
        </w:rPr>
        <w:t xml:space="preserve">Avoid trapping your fingers, don’t leave your fingers below the object when putting </w:t>
      </w:r>
    </w:p>
    <w:p w14:paraId="4CBC037A" w14:textId="03C4F0F6" w:rsidR="00FC061E" w:rsidRPr="00893466" w:rsidRDefault="00893466" w:rsidP="00893466">
      <w:pPr>
        <w:spacing w:before="0" w:after="0" w:line="276" w:lineRule="auto"/>
        <w:ind w:left="720"/>
        <w:rPr>
          <w:rFonts w:ascii="Comic Sans MS" w:hAnsi="Comic Sans MS"/>
          <w:color w:val="auto"/>
          <w:sz w:val="24"/>
          <w:szCs w:val="24"/>
        </w:rPr>
      </w:pPr>
      <w:r>
        <w:rPr>
          <w:rFonts w:ascii="Comic Sans MS" w:hAnsi="Comic Sans MS"/>
          <w:color w:val="auto"/>
          <w:sz w:val="24"/>
          <w:szCs w:val="24"/>
        </w:rPr>
        <w:t xml:space="preserve">   </w:t>
      </w:r>
      <w:r w:rsidR="00FC061E" w:rsidRPr="00893466">
        <w:rPr>
          <w:rFonts w:ascii="Comic Sans MS" w:hAnsi="Comic Sans MS"/>
          <w:color w:val="auto"/>
          <w:sz w:val="24"/>
          <w:szCs w:val="24"/>
        </w:rPr>
        <w:t xml:space="preserve">it down. </w:t>
      </w:r>
    </w:p>
    <w:p w14:paraId="447E37B3" w14:textId="77777777" w:rsid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Rest the load on the edge of surface selected then push it on with your arms and </w:t>
      </w:r>
    </w:p>
    <w:p w14:paraId="63DE36AF" w14:textId="2E63A7C8" w:rsidR="00FC061E" w:rsidRPr="00893466" w:rsidRDefault="00893466" w:rsidP="00893466">
      <w:pPr>
        <w:spacing w:before="0" w:after="0" w:line="276" w:lineRule="auto"/>
        <w:ind w:left="720"/>
        <w:rPr>
          <w:rFonts w:ascii="Comic Sans MS" w:hAnsi="Comic Sans MS"/>
          <w:color w:val="auto"/>
          <w:sz w:val="24"/>
          <w:szCs w:val="24"/>
        </w:rPr>
      </w:pPr>
      <w:r>
        <w:rPr>
          <w:rFonts w:ascii="Comic Sans MS" w:hAnsi="Comic Sans MS"/>
          <w:color w:val="auto"/>
          <w:sz w:val="24"/>
          <w:szCs w:val="24"/>
        </w:rPr>
        <w:t xml:space="preserve">   </w:t>
      </w:r>
      <w:r w:rsidR="00FC061E" w:rsidRPr="00893466">
        <w:rPr>
          <w:rFonts w:ascii="Comic Sans MS" w:hAnsi="Comic Sans MS"/>
          <w:color w:val="auto"/>
          <w:sz w:val="24"/>
          <w:szCs w:val="24"/>
        </w:rPr>
        <w:t xml:space="preserve">body. </w:t>
      </w:r>
    </w:p>
    <w:p w14:paraId="5EE4CFD5"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Always slide a load into a tight space. </w:t>
      </w:r>
    </w:p>
    <w:p w14:paraId="6FC3F421" w14:textId="77777777" w:rsid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Ensure the load is secure before leaving it. Making Safety a Top Priority HALF Fish </w:t>
      </w:r>
      <w:r w:rsidR="00893466">
        <w:rPr>
          <w:rFonts w:ascii="Comic Sans MS" w:hAnsi="Comic Sans MS"/>
          <w:color w:val="auto"/>
          <w:sz w:val="24"/>
          <w:szCs w:val="24"/>
        </w:rPr>
        <w:t xml:space="preserve">  </w:t>
      </w:r>
    </w:p>
    <w:p w14:paraId="0B060CAD" w14:textId="0535D3BD" w:rsidR="00FC061E" w:rsidRPr="00893466" w:rsidRDefault="00893466" w:rsidP="00893466">
      <w:pPr>
        <w:spacing w:before="0" w:after="0" w:line="276" w:lineRule="auto"/>
        <w:ind w:left="720"/>
        <w:rPr>
          <w:rFonts w:ascii="Comic Sans MS" w:hAnsi="Comic Sans MS"/>
          <w:color w:val="auto"/>
          <w:sz w:val="24"/>
          <w:szCs w:val="24"/>
        </w:rPr>
      </w:pPr>
      <w:r>
        <w:rPr>
          <w:rFonts w:ascii="Comic Sans MS" w:hAnsi="Comic Sans MS"/>
          <w:color w:val="auto"/>
          <w:sz w:val="24"/>
          <w:szCs w:val="24"/>
        </w:rPr>
        <w:t xml:space="preserve">   </w:t>
      </w:r>
      <w:r w:rsidR="00FC061E" w:rsidRPr="00893466">
        <w:rPr>
          <w:rFonts w:ascii="Comic Sans MS" w:hAnsi="Comic Sans MS"/>
          <w:color w:val="auto"/>
          <w:sz w:val="24"/>
          <w:szCs w:val="24"/>
        </w:rPr>
        <w:t xml:space="preserve">is committed to improving the safety by: </w:t>
      </w:r>
    </w:p>
    <w:p w14:paraId="02210AB7"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lastRenderedPageBreak/>
        <w:sym w:font="Symbol" w:char="F0B7"/>
      </w:r>
      <w:r w:rsidRPr="00893466">
        <w:rPr>
          <w:rFonts w:ascii="Comic Sans MS" w:hAnsi="Comic Sans MS"/>
          <w:color w:val="auto"/>
          <w:sz w:val="24"/>
          <w:szCs w:val="24"/>
        </w:rPr>
        <w:t xml:space="preserve"> Reducing manual handling operations where possible. </w:t>
      </w:r>
    </w:p>
    <w:p w14:paraId="532B8F43" w14:textId="77777777" w:rsid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Conducting risk assessments of tasks to ensure the health and safety risks of </w:t>
      </w:r>
    </w:p>
    <w:p w14:paraId="48A4B4FE" w14:textId="6ADCADCF" w:rsidR="00FC061E" w:rsidRPr="00893466" w:rsidRDefault="00893466" w:rsidP="00893466">
      <w:pPr>
        <w:spacing w:before="0" w:after="0" w:line="276" w:lineRule="auto"/>
        <w:ind w:left="720"/>
        <w:rPr>
          <w:rFonts w:ascii="Comic Sans MS" w:hAnsi="Comic Sans MS"/>
          <w:color w:val="auto"/>
          <w:sz w:val="24"/>
          <w:szCs w:val="24"/>
        </w:rPr>
      </w:pPr>
      <w:r>
        <w:rPr>
          <w:rFonts w:ascii="Comic Sans MS" w:hAnsi="Comic Sans MS"/>
          <w:color w:val="auto"/>
          <w:sz w:val="24"/>
          <w:szCs w:val="24"/>
        </w:rPr>
        <w:t xml:space="preserve">   </w:t>
      </w:r>
      <w:r w:rsidR="00FC061E" w:rsidRPr="00893466">
        <w:rPr>
          <w:rFonts w:ascii="Comic Sans MS" w:hAnsi="Comic Sans MS"/>
          <w:color w:val="auto"/>
          <w:sz w:val="24"/>
          <w:szCs w:val="24"/>
        </w:rPr>
        <w:t xml:space="preserve">unavoidable operations are adequately controlled. </w:t>
      </w:r>
    </w:p>
    <w:p w14:paraId="63E70B67" w14:textId="77777777" w:rsid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Providing information and training on correct handling techniques and the use of </w:t>
      </w:r>
    </w:p>
    <w:p w14:paraId="71C05C0C" w14:textId="0598FA68" w:rsidR="00FC061E" w:rsidRPr="00893466" w:rsidRDefault="00893466" w:rsidP="00893466">
      <w:pPr>
        <w:spacing w:before="0" w:after="0" w:line="276" w:lineRule="auto"/>
        <w:ind w:left="720"/>
        <w:rPr>
          <w:rFonts w:ascii="Comic Sans MS" w:hAnsi="Comic Sans MS"/>
          <w:color w:val="auto"/>
          <w:sz w:val="24"/>
          <w:szCs w:val="24"/>
        </w:rPr>
      </w:pPr>
      <w:r>
        <w:rPr>
          <w:rFonts w:ascii="Comic Sans MS" w:hAnsi="Comic Sans MS"/>
          <w:color w:val="auto"/>
          <w:sz w:val="24"/>
          <w:szCs w:val="24"/>
        </w:rPr>
        <w:t xml:space="preserve">   </w:t>
      </w:r>
      <w:r w:rsidR="00FC061E" w:rsidRPr="00893466">
        <w:rPr>
          <w:rFonts w:ascii="Comic Sans MS" w:hAnsi="Comic Sans MS"/>
          <w:color w:val="auto"/>
          <w:sz w:val="24"/>
          <w:szCs w:val="24"/>
        </w:rPr>
        <w:t xml:space="preserve">safe working methods. </w:t>
      </w:r>
      <w:r w:rsidR="009C21C3" w:rsidRPr="00893466">
        <w:rPr>
          <w:rFonts w:ascii="Comic Sans MS" w:hAnsi="Comic Sans MS"/>
          <w:color w:val="auto"/>
          <w:sz w:val="24"/>
          <w:szCs w:val="24"/>
        </w:rPr>
        <w:t>To</w:t>
      </w:r>
      <w:r w:rsidR="00FC061E" w:rsidRPr="00893466">
        <w:rPr>
          <w:rFonts w:ascii="Comic Sans MS" w:hAnsi="Comic Sans MS"/>
          <w:color w:val="auto"/>
          <w:sz w:val="24"/>
          <w:szCs w:val="24"/>
        </w:rPr>
        <w:t xml:space="preserve"> assist with </w:t>
      </w:r>
      <w:r w:rsidR="009C21C3" w:rsidRPr="00893466">
        <w:rPr>
          <w:rFonts w:ascii="Comic Sans MS" w:hAnsi="Comic Sans MS"/>
          <w:color w:val="auto"/>
          <w:sz w:val="24"/>
          <w:szCs w:val="24"/>
        </w:rPr>
        <w:t>this,</w:t>
      </w:r>
      <w:r w:rsidR="00FC061E" w:rsidRPr="00893466">
        <w:rPr>
          <w:rFonts w:ascii="Comic Sans MS" w:hAnsi="Comic Sans MS"/>
          <w:color w:val="auto"/>
          <w:sz w:val="24"/>
          <w:szCs w:val="24"/>
        </w:rPr>
        <w:t xml:space="preserve"> aim you should: </w:t>
      </w:r>
    </w:p>
    <w:p w14:paraId="54722C17" w14:textId="77777777" w:rsid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Take part in any risk assessment as requested and report any hazards or avoidable </w:t>
      </w:r>
    </w:p>
    <w:p w14:paraId="7B983F27" w14:textId="7C2FAD20" w:rsidR="00FC061E" w:rsidRPr="00893466" w:rsidRDefault="00893466" w:rsidP="00893466">
      <w:pPr>
        <w:spacing w:before="0" w:after="0" w:line="276" w:lineRule="auto"/>
        <w:ind w:left="720"/>
        <w:rPr>
          <w:rFonts w:ascii="Comic Sans MS" w:hAnsi="Comic Sans MS"/>
          <w:color w:val="auto"/>
          <w:sz w:val="24"/>
          <w:szCs w:val="24"/>
        </w:rPr>
      </w:pPr>
      <w:r>
        <w:rPr>
          <w:rFonts w:ascii="Comic Sans MS" w:hAnsi="Comic Sans MS"/>
          <w:color w:val="auto"/>
          <w:sz w:val="24"/>
          <w:szCs w:val="24"/>
        </w:rPr>
        <w:t xml:space="preserve">   </w:t>
      </w:r>
      <w:r w:rsidR="00FC061E" w:rsidRPr="00893466">
        <w:rPr>
          <w:rFonts w:ascii="Comic Sans MS" w:hAnsi="Comic Sans MS"/>
          <w:color w:val="auto"/>
          <w:sz w:val="24"/>
          <w:szCs w:val="24"/>
        </w:rPr>
        <w:t xml:space="preserve">risks to your supervisor at once. </w:t>
      </w:r>
    </w:p>
    <w:p w14:paraId="1ABBB2AE"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Follow the control measures outlined in risk assessments. </w:t>
      </w:r>
    </w:p>
    <w:p w14:paraId="2DC28C43" w14:textId="0400F7B8" w:rsidR="00FC061E" w:rsidRPr="00893466" w:rsidRDefault="00FC061E" w:rsidP="009C21C3">
      <w:pPr>
        <w:tabs>
          <w:tab w:val="left" w:pos="7867"/>
        </w:tabs>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Take your training seriously and </w:t>
      </w:r>
      <w:r w:rsidR="009C21C3" w:rsidRPr="00893466">
        <w:rPr>
          <w:rFonts w:ascii="Comic Sans MS" w:hAnsi="Comic Sans MS"/>
          <w:color w:val="auto"/>
          <w:sz w:val="24"/>
          <w:szCs w:val="24"/>
        </w:rPr>
        <w:t>always use proper handling techniques</w:t>
      </w:r>
      <w:r w:rsidRPr="00893466">
        <w:rPr>
          <w:rFonts w:ascii="Comic Sans MS" w:hAnsi="Comic Sans MS"/>
          <w:color w:val="auto"/>
          <w:sz w:val="24"/>
          <w:szCs w:val="24"/>
        </w:rPr>
        <w:t xml:space="preserve"> at work. </w:t>
      </w:r>
    </w:p>
    <w:p w14:paraId="5C5785E7" w14:textId="342C0AC3" w:rsid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Tell your supervisor about any medical condition (illness, pregnancy, injury etc</w:t>
      </w:r>
      <w:r w:rsidR="009C21C3">
        <w:rPr>
          <w:rFonts w:ascii="Comic Sans MS" w:hAnsi="Comic Sans MS"/>
          <w:color w:val="auto"/>
          <w:sz w:val="24"/>
          <w:szCs w:val="24"/>
        </w:rPr>
        <w:t>.</w:t>
      </w:r>
      <w:r w:rsidRPr="00893466">
        <w:rPr>
          <w:rFonts w:ascii="Comic Sans MS" w:hAnsi="Comic Sans MS"/>
          <w:color w:val="auto"/>
          <w:sz w:val="24"/>
          <w:szCs w:val="24"/>
        </w:rPr>
        <w:t xml:space="preserve">) that </w:t>
      </w:r>
    </w:p>
    <w:p w14:paraId="4B9C26AA" w14:textId="77777777" w:rsidR="00893466" w:rsidRDefault="00893466" w:rsidP="00893466">
      <w:pPr>
        <w:spacing w:before="0" w:after="0" w:line="276" w:lineRule="auto"/>
        <w:ind w:left="720"/>
        <w:rPr>
          <w:rFonts w:ascii="Comic Sans MS" w:hAnsi="Comic Sans MS"/>
          <w:color w:val="auto"/>
          <w:sz w:val="24"/>
          <w:szCs w:val="24"/>
        </w:rPr>
      </w:pPr>
      <w:r>
        <w:rPr>
          <w:rFonts w:ascii="Comic Sans MS" w:hAnsi="Comic Sans MS"/>
          <w:color w:val="auto"/>
          <w:sz w:val="24"/>
          <w:szCs w:val="24"/>
        </w:rPr>
        <w:t xml:space="preserve">   </w:t>
      </w:r>
      <w:r w:rsidR="00FC061E" w:rsidRPr="00893466">
        <w:rPr>
          <w:rFonts w:ascii="Comic Sans MS" w:hAnsi="Comic Sans MS"/>
          <w:color w:val="auto"/>
          <w:sz w:val="24"/>
          <w:szCs w:val="24"/>
        </w:rPr>
        <w:t xml:space="preserve">could affect your handling ability. Lifting and handling in vehicle boot or from a </w:t>
      </w:r>
    </w:p>
    <w:p w14:paraId="1B8BB205" w14:textId="637A3DC8" w:rsidR="00FC061E" w:rsidRPr="00893466" w:rsidRDefault="00893466" w:rsidP="00893466">
      <w:pPr>
        <w:spacing w:before="0" w:after="0" w:line="276" w:lineRule="auto"/>
        <w:ind w:left="720"/>
        <w:rPr>
          <w:rFonts w:ascii="Comic Sans MS" w:hAnsi="Comic Sans MS"/>
          <w:color w:val="auto"/>
          <w:sz w:val="24"/>
          <w:szCs w:val="24"/>
        </w:rPr>
      </w:pPr>
      <w:r>
        <w:rPr>
          <w:rFonts w:ascii="Comic Sans MS" w:hAnsi="Comic Sans MS"/>
          <w:color w:val="auto"/>
          <w:sz w:val="24"/>
          <w:szCs w:val="24"/>
        </w:rPr>
        <w:t xml:space="preserve">   </w:t>
      </w:r>
      <w:r w:rsidR="00FC061E" w:rsidRPr="00893466">
        <w:rPr>
          <w:rFonts w:ascii="Comic Sans MS" w:hAnsi="Comic Sans MS"/>
          <w:color w:val="auto"/>
          <w:sz w:val="24"/>
          <w:szCs w:val="24"/>
        </w:rPr>
        <w:t xml:space="preserve">vehicle. </w:t>
      </w:r>
    </w:p>
    <w:p w14:paraId="59392ED3" w14:textId="77777777" w:rsidR="00FC061E" w:rsidRPr="00893466" w:rsidRDefault="00FC061E" w:rsidP="00893466">
      <w:pPr>
        <w:spacing w:before="0" w:after="0" w:line="276" w:lineRule="auto"/>
        <w:rPr>
          <w:rFonts w:ascii="Comic Sans MS" w:hAnsi="Comic Sans MS"/>
          <w:color w:val="auto"/>
          <w:sz w:val="24"/>
          <w:szCs w:val="24"/>
        </w:rPr>
      </w:pPr>
      <w:r w:rsidRPr="00893466">
        <w:rPr>
          <w:rFonts w:ascii="Comic Sans MS" w:hAnsi="Comic Sans MS"/>
          <w:color w:val="auto"/>
          <w:sz w:val="24"/>
          <w:szCs w:val="24"/>
        </w:rPr>
        <w:t xml:space="preserve">If it is not possible to lift in the manner outlined previously then the following procedure may be adopted: </w:t>
      </w:r>
    </w:p>
    <w:p w14:paraId="657D169C" w14:textId="77777777" w:rsid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Stand as close to the load as possible with feet apart and one foot slightly in front </w:t>
      </w:r>
      <w:r w:rsidR="00893466">
        <w:rPr>
          <w:rFonts w:ascii="Comic Sans MS" w:hAnsi="Comic Sans MS"/>
          <w:color w:val="auto"/>
          <w:sz w:val="24"/>
          <w:szCs w:val="24"/>
        </w:rPr>
        <w:t xml:space="preserve">  </w:t>
      </w:r>
    </w:p>
    <w:p w14:paraId="01C639A9" w14:textId="28AD0EE9" w:rsidR="00FC061E" w:rsidRPr="00893466" w:rsidRDefault="00893466" w:rsidP="00893466">
      <w:pPr>
        <w:spacing w:before="0" w:after="0" w:line="276" w:lineRule="auto"/>
        <w:ind w:left="720"/>
        <w:rPr>
          <w:rFonts w:ascii="Comic Sans MS" w:hAnsi="Comic Sans MS"/>
          <w:color w:val="auto"/>
          <w:sz w:val="24"/>
          <w:szCs w:val="24"/>
        </w:rPr>
      </w:pPr>
      <w:r>
        <w:rPr>
          <w:rFonts w:ascii="Comic Sans MS" w:hAnsi="Comic Sans MS"/>
          <w:color w:val="auto"/>
          <w:sz w:val="24"/>
          <w:szCs w:val="24"/>
        </w:rPr>
        <w:t xml:space="preserve">   </w:t>
      </w:r>
      <w:r w:rsidR="00FC061E" w:rsidRPr="00893466">
        <w:rPr>
          <w:rFonts w:ascii="Comic Sans MS" w:hAnsi="Comic Sans MS"/>
          <w:color w:val="auto"/>
          <w:sz w:val="24"/>
          <w:szCs w:val="24"/>
        </w:rPr>
        <w:t xml:space="preserve">of the other. </w:t>
      </w:r>
    </w:p>
    <w:p w14:paraId="2C9EB62D"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Brace your knees against something firm and bend them if you can. </w:t>
      </w:r>
    </w:p>
    <w:p w14:paraId="5FBFB583"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Bend at the hips, keeping your head and back in a straight line. </w:t>
      </w:r>
    </w:p>
    <w:p w14:paraId="58A35946"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Lift gradually using the muscles in your legs, buttocks and stomach. </w:t>
      </w:r>
    </w:p>
    <w:p w14:paraId="0DA4C7D9" w14:textId="33B147CB"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Do not change your grip without supp</w:t>
      </w:r>
      <w:r w:rsidR="00893466">
        <w:rPr>
          <w:rFonts w:ascii="Comic Sans MS" w:hAnsi="Comic Sans MS"/>
          <w:color w:val="auto"/>
          <w:sz w:val="24"/>
          <w:szCs w:val="24"/>
        </w:rPr>
        <w:t>o</w:t>
      </w:r>
      <w:r w:rsidRPr="00893466">
        <w:rPr>
          <w:rFonts w:ascii="Comic Sans MS" w:hAnsi="Comic Sans MS"/>
          <w:color w:val="auto"/>
          <w:sz w:val="24"/>
          <w:szCs w:val="24"/>
        </w:rPr>
        <w:t xml:space="preserve">rting the load. </w:t>
      </w:r>
    </w:p>
    <w:p w14:paraId="05937526"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Do not twist your body; adjust your feet if necessary to change direction. </w:t>
      </w:r>
    </w:p>
    <w:p w14:paraId="0501F7D1"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Look where you are going. </w:t>
      </w:r>
    </w:p>
    <w:p w14:paraId="378CCB91"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Do not obstruct your vision with a high load. </w:t>
      </w:r>
    </w:p>
    <w:p w14:paraId="2F6A4DD2"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Use a mechanical aid or other people to help if necessary. </w:t>
      </w:r>
    </w:p>
    <w:p w14:paraId="57395637" w14:textId="77777777" w:rsid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On reaching your destination turn feet, shoulders and hips in the unloading </w:t>
      </w:r>
    </w:p>
    <w:p w14:paraId="1C384A75" w14:textId="4390E622" w:rsidR="00FC061E" w:rsidRPr="00893466" w:rsidRDefault="00893466" w:rsidP="00893466">
      <w:pPr>
        <w:spacing w:before="0" w:after="0" w:line="276" w:lineRule="auto"/>
        <w:ind w:left="720"/>
        <w:rPr>
          <w:rFonts w:ascii="Comic Sans MS" w:hAnsi="Comic Sans MS"/>
          <w:color w:val="auto"/>
          <w:sz w:val="24"/>
          <w:szCs w:val="24"/>
        </w:rPr>
      </w:pPr>
      <w:r>
        <w:rPr>
          <w:rFonts w:ascii="Comic Sans MS" w:hAnsi="Comic Sans MS"/>
          <w:color w:val="auto"/>
          <w:sz w:val="24"/>
          <w:szCs w:val="24"/>
        </w:rPr>
        <w:t xml:space="preserve">   </w:t>
      </w:r>
      <w:r w:rsidR="00FC061E" w:rsidRPr="00893466">
        <w:rPr>
          <w:rFonts w:ascii="Comic Sans MS" w:hAnsi="Comic Sans MS"/>
          <w:color w:val="auto"/>
          <w:sz w:val="24"/>
          <w:szCs w:val="24"/>
        </w:rPr>
        <w:t xml:space="preserve">direction. </w:t>
      </w:r>
    </w:p>
    <w:p w14:paraId="368D23D3"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Lower with the legs by bending your knee, back straight, load close to body. </w:t>
      </w:r>
    </w:p>
    <w:p w14:paraId="3AB30E00" w14:textId="77777777" w:rsid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Avoid trapping your fingers, don’t leave your fingers below the object when putting </w:t>
      </w:r>
    </w:p>
    <w:p w14:paraId="5FA42DC4" w14:textId="4B1C3BCA" w:rsidR="00FC061E" w:rsidRPr="00893466" w:rsidRDefault="00893466" w:rsidP="00893466">
      <w:pPr>
        <w:spacing w:before="0" w:after="0" w:line="276" w:lineRule="auto"/>
        <w:ind w:left="720"/>
        <w:rPr>
          <w:rFonts w:ascii="Comic Sans MS" w:hAnsi="Comic Sans MS"/>
          <w:color w:val="auto"/>
          <w:sz w:val="24"/>
          <w:szCs w:val="24"/>
        </w:rPr>
      </w:pPr>
      <w:r>
        <w:rPr>
          <w:rFonts w:ascii="Comic Sans MS" w:hAnsi="Comic Sans MS"/>
          <w:color w:val="auto"/>
          <w:sz w:val="24"/>
          <w:szCs w:val="24"/>
        </w:rPr>
        <w:t xml:space="preserve">   </w:t>
      </w:r>
      <w:r w:rsidR="00FC061E" w:rsidRPr="00893466">
        <w:rPr>
          <w:rFonts w:ascii="Comic Sans MS" w:hAnsi="Comic Sans MS"/>
          <w:color w:val="auto"/>
          <w:sz w:val="24"/>
          <w:szCs w:val="24"/>
        </w:rPr>
        <w:t xml:space="preserve">it down. </w:t>
      </w:r>
    </w:p>
    <w:p w14:paraId="36498FEC" w14:textId="77777777" w:rsid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Rest the load on the edge of surface selected then push it on with your arms and </w:t>
      </w:r>
    </w:p>
    <w:p w14:paraId="387CA96C" w14:textId="601F563E" w:rsidR="00FC061E" w:rsidRPr="00893466" w:rsidRDefault="00893466" w:rsidP="00893466">
      <w:pPr>
        <w:spacing w:before="0" w:after="0" w:line="276" w:lineRule="auto"/>
        <w:ind w:left="720"/>
        <w:rPr>
          <w:rFonts w:ascii="Comic Sans MS" w:hAnsi="Comic Sans MS"/>
          <w:color w:val="auto"/>
          <w:sz w:val="24"/>
          <w:szCs w:val="24"/>
        </w:rPr>
      </w:pPr>
      <w:r>
        <w:rPr>
          <w:rFonts w:ascii="Comic Sans MS" w:hAnsi="Comic Sans MS"/>
          <w:color w:val="auto"/>
          <w:sz w:val="24"/>
          <w:szCs w:val="24"/>
        </w:rPr>
        <w:t xml:space="preserve">   </w:t>
      </w:r>
      <w:r w:rsidR="00FC061E" w:rsidRPr="00893466">
        <w:rPr>
          <w:rFonts w:ascii="Comic Sans MS" w:hAnsi="Comic Sans MS"/>
          <w:color w:val="auto"/>
          <w:sz w:val="24"/>
          <w:szCs w:val="24"/>
        </w:rPr>
        <w:t>body.</w:t>
      </w:r>
    </w:p>
    <w:p w14:paraId="217C5952"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Always slide a load into a tight space. </w:t>
      </w:r>
    </w:p>
    <w:p w14:paraId="3A7B6466"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Ensure the load is secure before leaving it. </w:t>
      </w:r>
    </w:p>
    <w:p w14:paraId="03147EC0" w14:textId="77777777" w:rsidR="00893466" w:rsidRDefault="00893466" w:rsidP="00FC061E">
      <w:pPr>
        <w:spacing w:before="0" w:after="0" w:line="276" w:lineRule="auto"/>
        <w:rPr>
          <w:rFonts w:ascii="Comic Sans MS" w:hAnsi="Comic Sans MS"/>
          <w:b/>
          <w:color w:val="auto"/>
          <w:sz w:val="24"/>
          <w:szCs w:val="24"/>
        </w:rPr>
      </w:pPr>
    </w:p>
    <w:p w14:paraId="2AC76D14" w14:textId="2D3C72FF" w:rsidR="00FC061E" w:rsidRPr="00893466" w:rsidRDefault="00FC061E" w:rsidP="00FC061E">
      <w:pPr>
        <w:spacing w:before="0" w:after="0" w:line="276" w:lineRule="auto"/>
        <w:rPr>
          <w:rFonts w:ascii="Comic Sans MS" w:hAnsi="Comic Sans MS"/>
          <w:color w:val="auto"/>
          <w:sz w:val="24"/>
          <w:szCs w:val="24"/>
        </w:rPr>
      </w:pPr>
      <w:r w:rsidRPr="00893466">
        <w:rPr>
          <w:rFonts w:ascii="Comic Sans MS" w:hAnsi="Comic Sans MS"/>
          <w:b/>
          <w:color w:val="auto"/>
          <w:sz w:val="24"/>
          <w:szCs w:val="24"/>
        </w:rPr>
        <w:t>Stacking of equipment in storeroom</w:t>
      </w:r>
      <w:r w:rsidRPr="00893466">
        <w:rPr>
          <w:rFonts w:ascii="Comic Sans MS" w:hAnsi="Comic Sans MS"/>
          <w:color w:val="auto"/>
          <w:sz w:val="24"/>
          <w:szCs w:val="24"/>
        </w:rPr>
        <w:t xml:space="preserve">. </w:t>
      </w:r>
    </w:p>
    <w:p w14:paraId="3FB071CE" w14:textId="77777777" w:rsidR="00FC061E" w:rsidRPr="00893466" w:rsidRDefault="00FC061E" w:rsidP="00FC061E">
      <w:pPr>
        <w:spacing w:before="0" w:after="0" w:line="276" w:lineRule="auto"/>
        <w:rPr>
          <w:rFonts w:ascii="Comic Sans MS" w:hAnsi="Comic Sans MS"/>
          <w:color w:val="auto"/>
          <w:sz w:val="24"/>
          <w:szCs w:val="24"/>
        </w:rPr>
      </w:pPr>
      <w:r w:rsidRPr="00893466">
        <w:rPr>
          <w:rFonts w:ascii="Comic Sans MS" w:hAnsi="Comic Sans MS"/>
          <w:color w:val="auto"/>
          <w:sz w:val="24"/>
          <w:szCs w:val="24"/>
        </w:rPr>
        <w:t xml:space="preserve">This section should be read in conjunction with the other section on Lifting &amp; Handling. </w:t>
      </w:r>
    </w:p>
    <w:p w14:paraId="6F0AC7FF" w14:textId="77777777" w:rsidR="00FC061E" w:rsidRPr="00893466" w:rsidRDefault="00FC061E" w:rsidP="00FC061E">
      <w:pPr>
        <w:spacing w:before="0" w:after="0" w:line="276" w:lineRule="auto"/>
        <w:rPr>
          <w:rFonts w:ascii="Comic Sans MS" w:hAnsi="Comic Sans MS"/>
          <w:color w:val="auto"/>
          <w:sz w:val="24"/>
          <w:szCs w:val="24"/>
        </w:rPr>
      </w:pPr>
      <w:r w:rsidRPr="00893466">
        <w:rPr>
          <w:rFonts w:ascii="Comic Sans MS" w:hAnsi="Comic Sans MS"/>
          <w:color w:val="auto"/>
          <w:sz w:val="24"/>
          <w:szCs w:val="24"/>
        </w:rPr>
        <w:lastRenderedPageBreak/>
        <w:t xml:space="preserve">When stacking, the following information should be complied with so far as is reasonably practicable. </w:t>
      </w:r>
    </w:p>
    <w:p w14:paraId="0BA76B84" w14:textId="77777777" w:rsidR="00FC061E" w:rsidRPr="00893466" w:rsidRDefault="00FC061E" w:rsidP="00FC061E">
      <w:pPr>
        <w:spacing w:before="0" w:after="0" w:line="276" w:lineRule="auto"/>
        <w:rPr>
          <w:rFonts w:ascii="Comic Sans MS" w:hAnsi="Comic Sans MS"/>
          <w:color w:val="auto"/>
          <w:sz w:val="24"/>
          <w:szCs w:val="24"/>
        </w:rPr>
      </w:pPr>
      <w:r w:rsidRPr="00893466">
        <w:rPr>
          <w:rFonts w:ascii="Comic Sans MS" w:hAnsi="Comic Sans MS"/>
          <w:b/>
          <w:color w:val="auto"/>
          <w:sz w:val="24"/>
          <w:szCs w:val="24"/>
        </w:rPr>
        <w:t>On Shelves</w:t>
      </w:r>
      <w:r w:rsidRPr="00893466">
        <w:rPr>
          <w:rFonts w:ascii="Comic Sans MS" w:hAnsi="Comic Sans MS"/>
          <w:color w:val="auto"/>
          <w:sz w:val="24"/>
          <w:szCs w:val="24"/>
        </w:rPr>
        <w:t xml:space="preserve"> </w:t>
      </w:r>
    </w:p>
    <w:p w14:paraId="30D44D65"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t xml:space="preserve">A. Place the heaviest commodities on shelves around waist height. </w:t>
      </w:r>
    </w:p>
    <w:p w14:paraId="5BA9D622"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t xml:space="preserve">B. Place medium weights below waist. </w:t>
      </w:r>
    </w:p>
    <w:p w14:paraId="30085C6F" w14:textId="77777777" w:rsid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t xml:space="preserve">C. Place light weights at high level if necessary having regards to the following </w:t>
      </w:r>
    </w:p>
    <w:p w14:paraId="1D88CA45" w14:textId="51DB1536" w:rsidR="00FC061E" w:rsidRPr="00893466" w:rsidRDefault="00893466" w:rsidP="00893466">
      <w:pPr>
        <w:spacing w:before="0" w:after="0" w:line="276" w:lineRule="auto"/>
        <w:ind w:left="720"/>
        <w:rPr>
          <w:rFonts w:ascii="Comic Sans MS" w:hAnsi="Comic Sans MS"/>
          <w:color w:val="auto"/>
          <w:sz w:val="24"/>
          <w:szCs w:val="24"/>
        </w:rPr>
      </w:pPr>
      <w:r>
        <w:rPr>
          <w:rFonts w:ascii="Comic Sans MS" w:hAnsi="Comic Sans MS"/>
          <w:color w:val="auto"/>
          <w:sz w:val="24"/>
          <w:szCs w:val="24"/>
        </w:rPr>
        <w:t xml:space="preserve">    </w:t>
      </w:r>
      <w:r w:rsidR="00FC061E" w:rsidRPr="00893466">
        <w:rPr>
          <w:rFonts w:ascii="Comic Sans MS" w:hAnsi="Comic Sans MS"/>
          <w:color w:val="auto"/>
          <w:sz w:val="24"/>
          <w:szCs w:val="24"/>
        </w:rPr>
        <w:t xml:space="preserve">section on stepladders etc. </w:t>
      </w:r>
    </w:p>
    <w:p w14:paraId="23C46C78"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t xml:space="preserve">D. The manufacture of the shelving’s “maximum load” should never be exceeded. </w:t>
      </w:r>
    </w:p>
    <w:p w14:paraId="4182024C" w14:textId="77777777" w:rsidR="00FC061E" w:rsidRPr="00893466" w:rsidRDefault="00FC061E" w:rsidP="00FC061E">
      <w:pPr>
        <w:spacing w:before="0" w:after="0" w:line="276" w:lineRule="auto"/>
        <w:rPr>
          <w:rFonts w:ascii="Comic Sans MS" w:hAnsi="Comic Sans MS"/>
          <w:color w:val="auto"/>
          <w:sz w:val="24"/>
          <w:szCs w:val="24"/>
        </w:rPr>
      </w:pPr>
      <w:r w:rsidRPr="00893466">
        <w:rPr>
          <w:rFonts w:ascii="Comic Sans MS" w:hAnsi="Comic Sans MS"/>
          <w:b/>
          <w:color w:val="auto"/>
          <w:sz w:val="24"/>
          <w:szCs w:val="24"/>
        </w:rPr>
        <w:t>Free-standing</w:t>
      </w:r>
      <w:r w:rsidRPr="00893466">
        <w:rPr>
          <w:rFonts w:ascii="Comic Sans MS" w:hAnsi="Comic Sans MS"/>
          <w:color w:val="auto"/>
          <w:sz w:val="24"/>
          <w:szCs w:val="24"/>
        </w:rPr>
        <w:t xml:space="preserve"> </w:t>
      </w:r>
    </w:p>
    <w:p w14:paraId="339EFB1F"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t xml:space="preserve">A. Ensure that the base items are secure before stacking above. </w:t>
      </w:r>
    </w:p>
    <w:p w14:paraId="7514A21C"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t xml:space="preserve">B. Do not stack about head height. </w:t>
      </w:r>
    </w:p>
    <w:p w14:paraId="339C01CF"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t xml:space="preserve">C. Use platform steps when appropriate. </w:t>
      </w:r>
    </w:p>
    <w:p w14:paraId="366788C4" w14:textId="77777777" w:rsid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t xml:space="preserve">D. Ensure sufficient space is allowed adjacent to the stack to enable safe loading and </w:t>
      </w:r>
      <w:r w:rsidR="00893466">
        <w:rPr>
          <w:rFonts w:ascii="Comic Sans MS" w:hAnsi="Comic Sans MS"/>
          <w:color w:val="auto"/>
          <w:sz w:val="24"/>
          <w:szCs w:val="24"/>
        </w:rPr>
        <w:t xml:space="preserve"> </w:t>
      </w:r>
    </w:p>
    <w:p w14:paraId="02FE42F0" w14:textId="3DC54E9A" w:rsidR="00FC061E" w:rsidRPr="00893466" w:rsidRDefault="00893466" w:rsidP="00893466">
      <w:pPr>
        <w:spacing w:before="0" w:after="0" w:line="276" w:lineRule="auto"/>
        <w:ind w:left="720"/>
        <w:rPr>
          <w:rFonts w:ascii="Comic Sans MS" w:hAnsi="Comic Sans MS"/>
          <w:color w:val="auto"/>
          <w:sz w:val="24"/>
          <w:szCs w:val="24"/>
        </w:rPr>
      </w:pPr>
      <w:r>
        <w:rPr>
          <w:rFonts w:ascii="Comic Sans MS" w:hAnsi="Comic Sans MS"/>
          <w:color w:val="auto"/>
          <w:sz w:val="24"/>
          <w:szCs w:val="24"/>
        </w:rPr>
        <w:t xml:space="preserve">    </w:t>
      </w:r>
      <w:r w:rsidR="00FC061E" w:rsidRPr="00893466">
        <w:rPr>
          <w:rFonts w:ascii="Comic Sans MS" w:hAnsi="Comic Sans MS"/>
          <w:color w:val="auto"/>
          <w:sz w:val="24"/>
          <w:szCs w:val="24"/>
        </w:rPr>
        <w:t xml:space="preserve">unloading. </w:t>
      </w:r>
    </w:p>
    <w:p w14:paraId="6F5A9167"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t xml:space="preserve">E. Damaged pallets should be replaced with sound ones. </w:t>
      </w:r>
    </w:p>
    <w:p w14:paraId="008920AC" w14:textId="77777777" w:rsidR="00FC061E" w:rsidRPr="00893466" w:rsidRDefault="00FC061E" w:rsidP="00FC061E">
      <w:pPr>
        <w:spacing w:before="0" w:after="0" w:line="276" w:lineRule="auto"/>
        <w:rPr>
          <w:rFonts w:ascii="Comic Sans MS" w:hAnsi="Comic Sans MS"/>
          <w:b/>
          <w:color w:val="auto"/>
          <w:sz w:val="24"/>
          <w:szCs w:val="24"/>
        </w:rPr>
      </w:pPr>
      <w:r w:rsidRPr="00893466">
        <w:rPr>
          <w:rFonts w:ascii="Comic Sans MS" w:hAnsi="Comic Sans MS"/>
          <w:b/>
          <w:color w:val="auto"/>
          <w:sz w:val="24"/>
          <w:szCs w:val="24"/>
        </w:rPr>
        <w:t xml:space="preserve">Box Handling </w:t>
      </w:r>
    </w:p>
    <w:p w14:paraId="27B72174"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t xml:space="preserve">A. Grip with palms to reduce finger strain. </w:t>
      </w:r>
    </w:p>
    <w:p w14:paraId="2A3F382D" w14:textId="77777777" w:rsid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t xml:space="preserve">B. Position the fee with one at the side of the box and one behind it to maintain </w:t>
      </w:r>
    </w:p>
    <w:p w14:paraId="378B371C" w14:textId="5570AEEF" w:rsidR="00FC061E" w:rsidRPr="00893466" w:rsidRDefault="00893466" w:rsidP="00893466">
      <w:pPr>
        <w:spacing w:before="0" w:after="0" w:line="276" w:lineRule="auto"/>
        <w:ind w:left="720"/>
        <w:rPr>
          <w:rFonts w:ascii="Comic Sans MS" w:hAnsi="Comic Sans MS"/>
          <w:color w:val="auto"/>
          <w:sz w:val="24"/>
          <w:szCs w:val="24"/>
        </w:rPr>
      </w:pPr>
      <w:r>
        <w:rPr>
          <w:rFonts w:ascii="Comic Sans MS" w:hAnsi="Comic Sans MS"/>
          <w:color w:val="auto"/>
          <w:sz w:val="24"/>
          <w:szCs w:val="24"/>
        </w:rPr>
        <w:t xml:space="preserve">    </w:t>
      </w:r>
      <w:r w:rsidR="00FC061E" w:rsidRPr="00893466">
        <w:rPr>
          <w:rFonts w:ascii="Comic Sans MS" w:hAnsi="Comic Sans MS"/>
          <w:color w:val="auto"/>
          <w:sz w:val="24"/>
          <w:szCs w:val="24"/>
        </w:rPr>
        <w:t xml:space="preserve">balance. </w:t>
      </w:r>
    </w:p>
    <w:p w14:paraId="72CDF596"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t xml:space="preserve">C. Give a strong thrust forwards and upwards off the back foot. </w:t>
      </w:r>
    </w:p>
    <w:p w14:paraId="62537DDE"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t xml:space="preserve">D. The arms should be close to the sides. </w:t>
      </w:r>
    </w:p>
    <w:p w14:paraId="38108996"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t xml:space="preserve">E. The hands placed diagonally. </w:t>
      </w:r>
    </w:p>
    <w:p w14:paraId="6D7B1475"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t xml:space="preserve">F. Then the legs will do the lifting. </w:t>
      </w:r>
    </w:p>
    <w:p w14:paraId="25CCCBF5" w14:textId="77777777" w:rsidR="00FC061E" w:rsidRPr="00893466" w:rsidRDefault="00FC061E" w:rsidP="00FC061E">
      <w:pPr>
        <w:spacing w:before="0" w:after="0" w:line="276" w:lineRule="auto"/>
        <w:rPr>
          <w:rFonts w:ascii="Comic Sans MS" w:hAnsi="Comic Sans MS"/>
          <w:b/>
          <w:color w:val="auto"/>
          <w:sz w:val="24"/>
          <w:szCs w:val="24"/>
        </w:rPr>
      </w:pPr>
      <w:r w:rsidRPr="00893466">
        <w:rPr>
          <w:rFonts w:ascii="Comic Sans MS" w:hAnsi="Comic Sans MS"/>
          <w:b/>
          <w:color w:val="auto"/>
          <w:sz w:val="24"/>
          <w:szCs w:val="24"/>
        </w:rPr>
        <w:t xml:space="preserve">General. </w:t>
      </w:r>
    </w:p>
    <w:p w14:paraId="3CB94ECB"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t xml:space="preserve">A. When stacking at a high level, make the legs do the work. </w:t>
      </w:r>
    </w:p>
    <w:p w14:paraId="4E493C8E" w14:textId="77777777" w:rsid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t xml:space="preserve">B. Relax both knees when approaching the stack and thrust upwards with a swinging </w:t>
      </w:r>
    </w:p>
    <w:p w14:paraId="2C10A4F4" w14:textId="419BD8A1" w:rsidR="00FC061E" w:rsidRPr="00893466" w:rsidRDefault="00893466" w:rsidP="00893466">
      <w:pPr>
        <w:spacing w:before="0" w:after="0" w:line="276" w:lineRule="auto"/>
        <w:ind w:left="720"/>
        <w:rPr>
          <w:rFonts w:ascii="Comic Sans MS" w:hAnsi="Comic Sans MS"/>
          <w:color w:val="auto"/>
          <w:sz w:val="24"/>
          <w:szCs w:val="24"/>
        </w:rPr>
      </w:pPr>
      <w:r>
        <w:rPr>
          <w:rFonts w:ascii="Comic Sans MS" w:hAnsi="Comic Sans MS"/>
          <w:color w:val="auto"/>
          <w:sz w:val="24"/>
          <w:szCs w:val="24"/>
        </w:rPr>
        <w:t xml:space="preserve">    </w:t>
      </w:r>
      <w:r w:rsidR="00FC061E" w:rsidRPr="00893466">
        <w:rPr>
          <w:rFonts w:ascii="Comic Sans MS" w:hAnsi="Comic Sans MS"/>
          <w:color w:val="auto"/>
          <w:sz w:val="24"/>
          <w:szCs w:val="24"/>
        </w:rPr>
        <w:t xml:space="preserve">movement, one foot following through. </w:t>
      </w:r>
    </w:p>
    <w:p w14:paraId="2D50BF82" w14:textId="77777777" w:rsid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t xml:space="preserve">C. Maintain good balance by: Stiffening the legs. By relaxing the feet so that they </w:t>
      </w:r>
    </w:p>
    <w:p w14:paraId="1594EB00" w14:textId="3E189168" w:rsidR="00FC061E" w:rsidRPr="00893466" w:rsidRDefault="00893466" w:rsidP="00893466">
      <w:pPr>
        <w:spacing w:before="0" w:after="0" w:line="276" w:lineRule="auto"/>
        <w:ind w:left="720"/>
        <w:rPr>
          <w:rFonts w:ascii="Comic Sans MS" w:hAnsi="Comic Sans MS"/>
          <w:color w:val="auto"/>
          <w:sz w:val="24"/>
          <w:szCs w:val="24"/>
        </w:rPr>
      </w:pPr>
      <w:r>
        <w:rPr>
          <w:rFonts w:ascii="Comic Sans MS" w:hAnsi="Comic Sans MS"/>
          <w:color w:val="auto"/>
          <w:sz w:val="24"/>
          <w:szCs w:val="24"/>
        </w:rPr>
        <w:t xml:space="preserve">    </w:t>
      </w:r>
      <w:r w:rsidR="00FC061E" w:rsidRPr="00893466">
        <w:rPr>
          <w:rFonts w:ascii="Comic Sans MS" w:hAnsi="Comic Sans MS"/>
          <w:color w:val="auto"/>
          <w:sz w:val="24"/>
          <w:szCs w:val="24"/>
        </w:rPr>
        <w:t xml:space="preserve">can readjust. </w:t>
      </w:r>
    </w:p>
    <w:p w14:paraId="412CE738" w14:textId="77777777" w:rsid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t xml:space="preserve">D. If stiffness or fatigue is evident then stop the task until it is comfortable to </w:t>
      </w:r>
    </w:p>
    <w:p w14:paraId="0D0827FC" w14:textId="4881BDAF" w:rsidR="00FC061E" w:rsidRPr="00893466" w:rsidRDefault="00893466" w:rsidP="00893466">
      <w:pPr>
        <w:spacing w:before="0" w:after="0" w:line="276" w:lineRule="auto"/>
        <w:ind w:left="720"/>
        <w:rPr>
          <w:rFonts w:ascii="Comic Sans MS" w:hAnsi="Comic Sans MS"/>
          <w:color w:val="auto"/>
          <w:sz w:val="24"/>
          <w:szCs w:val="24"/>
        </w:rPr>
      </w:pPr>
      <w:r>
        <w:rPr>
          <w:rFonts w:ascii="Comic Sans MS" w:hAnsi="Comic Sans MS"/>
          <w:color w:val="auto"/>
          <w:sz w:val="24"/>
          <w:szCs w:val="24"/>
        </w:rPr>
        <w:t xml:space="preserve">    </w:t>
      </w:r>
      <w:r w:rsidR="00FC061E" w:rsidRPr="00893466">
        <w:rPr>
          <w:rFonts w:ascii="Comic Sans MS" w:hAnsi="Comic Sans MS"/>
          <w:color w:val="auto"/>
          <w:sz w:val="24"/>
          <w:szCs w:val="24"/>
        </w:rPr>
        <w:t xml:space="preserve">continue. </w:t>
      </w:r>
    </w:p>
    <w:p w14:paraId="7E2B0451" w14:textId="77777777" w:rsid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t xml:space="preserve">E. Examine all stacked goods regularly to ensure their stability is maintained. “Help </w:t>
      </w:r>
    </w:p>
    <w:p w14:paraId="0CF29EE1" w14:textId="5F904805" w:rsidR="00FC061E" w:rsidRPr="00893466" w:rsidRDefault="00893466" w:rsidP="00893466">
      <w:pPr>
        <w:spacing w:before="0" w:after="0" w:line="276" w:lineRule="auto"/>
        <w:ind w:left="720"/>
        <w:rPr>
          <w:rFonts w:ascii="Comic Sans MS" w:hAnsi="Comic Sans MS"/>
          <w:color w:val="auto"/>
          <w:sz w:val="24"/>
          <w:szCs w:val="24"/>
        </w:rPr>
      </w:pPr>
      <w:r>
        <w:rPr>
          <w:rFonts w:ascii="Comic Sans MS" w:hAnsi="Comic Sans MS"/>
          <w:color w:val="auto"/>
          <w:sz w:val="24"/>
          <w:szCs w:val="24"/>
        </w:rPr>
        <w:t xml:space="preserve">    </w:t>
      </w:r>
      <w:r w:rsidR="00FC061E" w:rsidRPr="00893466">
        <w:rPr>
          <w:rFonts w:ascii="Comic Sans MS" w:hAnsi="Comic Sans MS"/>
          <w:color w:val="auto"/>
          <w:sz w:val="24"/>
          <w:szCs w:val="24"/>
        </w:rPr>
        <w:t xml:space="preserve">prevent manual handling injuries and look after your back” </w:t>
      </w:r>
    </w:p>
    <w:p w14:paraId="52C5D748" w14:textId="77777777" w:rsidR="00FC061E" w:rsidRPr="00893466" w:rsidRDefault="00FC061E" w:rsidP="00FC061E">
      <w:pPr>
        <w:spacing w:before="0" w:after="0" w:line="276" w:lineRule="auto"/>
        <w:rPr>
          <w:rFonts w:ascii="Comic Sans MS" w:hAnsi="Comic Sans MS"/>
          <w:color w:val="auto"/>
          <w:sz w:val="24"/>
          <w:szCs w:val="24"/>
        </w:rPr>
      </w:pPr>
    </w:p>
    <w:p w14:paraId="0AE0D22E" w14:textId="77777777" w:rsidR="00FC061E" w:rsidRPr="00893466" w:rsidRDefault="00FC061E" w:rsidP="00FC061E">
      <w:pPr>
        <w:spacing w:before="0" w:after="0" w:line="276" w:lineRule="auto"/>
        <w:rPr>
          <w:rFonts w:ascii="Comic Sans MS" w:hAnsi="Comic Sans MS"/>
          <w:color w:val="auto"/>
          <w:sz w:val="24"/>
          <w:szCs w:val="24"/>
        </w:rPr>
      </w:pPr>
      <w:r w:rsidRPr="00893466">
        <w:rPr>
          <w:rFonts w:ascii="Comic Sans MS" w:hAnsi="Comic Sans MS"/>
          <w:b/>
          <w:color w:val="auto"/>
          <w:sz w:val="24"/>
          <w:szCs w:val="24"/>
        </w:rPr>
        <w:t>ERECTING AND DISMANTLING OF DISPLAY EQUIPMENT</w:t>
      </w:r>
      <w:r w:rsidRPr="00893466">
        <w:rPr>
          <w:rFonts w:ascii="Comic Sans MS" w:hAnsi="Comic Sans MS"/>
          <w:color w:val="auto"/>
          <w:sz w:val="24"/>
          <w:szCs w:val="24"/>
        </w:rPr>
        <w:t xml:space="preserve"> </w:t>
      </w:r>
    </w:p>
    <w:p w14:paraId="6DEBED33" w14:textId="77777777" w:rsidR="00FC061E" w:rsidRPr="00893466" w:rsidRDefault="00FC061E" w:rsidP="00FC061E">
      <w:pPr>
        <w:spacing w:before="0" w:after="0" w:line="276" w:lineRule="auto"/>
        <w:rPr>
          <w:rFonts w:ascii="Comic Sans MS" w:hAnsi="Comic Sans MS"/>
          <w:color w:val="auto"/>
          <w:sz w:val="24"/>
          <w:szCs w:val="24"/>
        </w:rPr>
      </w:pPr>
      <w:r w:rsidRPr="00893466">
        <w:rPr>
          <w:rFonts w:ascii="Comic Sans MS" w:hAnsi="Comic Sans MS"/>
          <w:color w:val="auto"/>
          <w:sz w:val="24"/>
          <w:szCs w:val="24"/>
        </w:rPr>
        <w:lastRenderedPageBreak/>
        <w:t xml:space="preserve">Staff may be required to erect and dismantle exhibition stands and equipment at various locations throughout the country. They may also be required to transport the exhibition equipment. </w:t>
      </w:r>
    </w:p>
    <w:p w14:paraId="0EF7AA1A" w14:textId="77777777" w:rsidR="00FC061E" w:rsidRPr="00893466" w:rsidRDefault="00FC061E" w:rsidP="00FC061E">
      <w:pPr>
        <w:spacing w:before="0" w:after="0" w:line="276" w:lineRule="auto"/>
        <w:rPr>
          <w:rFonts w:ascii="Comic Sans MS" w:hAnsi="Comic Sans MS"/>
          <w:color w:val="auto"/>
          <w:sz w:val="24"/>
          <w:szCs w:val="24"/>
        </w:rPr>
      </w:pPr>
      <w:r w:rsidRPr="00893466">
        <w:rPr>
          <w:rFonts w:ascii="Comic Sans MS" w:hAnsi="Comic Sans MS"/>
          <w:b/>
          <w:color w:val="auto"/>
          <w:sz w:val="24"/>
          <w:szCs w:val="24"/>
        </w:rPr>
        <w:t>Associated Hazards Lifting and handling</w:t>
      </w:r>
      <w:r w:rsidRPr="00893466">
        <w:rPr>
          <w:rFonts w:ascii="Comic Sans MS" w:hAnsi="Comic Sans MS"/>
          <w:color w:val="auto"/>
          <w:sz w:val="24"/>
          <w:szCs w:val="24"/>
        </w:rPr>
        <w:t xml:space="preserve"> – refer to lifting and handling procedure. </w:t>
      </w:r>
    </w:p>
    <w:p w14:paraId="4E456290"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t xml:space="preserve">Head injuries from falling panels. </w:t>
      </w:r>
    </w:p>
    <w:p w14:paraId="56E31437"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t xml:space="preserve">Trapped fingers when assembling/dismantling. </w:t>
      </w:r>
    </w:p>
    <w:p w14:paraId="608B5D04"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t>Collapsing of equipment.</w:t>
      </w:r>
    </w:p>
    <w:p w14:paraId="5D7C56E4" w14:textId="77777777" w:rsidR="00FC061E" w:rsidRPr="00893466" w:rsidRDefault="00FC061E" w:rsidP="00FC061E">
      <w:pPr>
        <w:spacing w:before="0" w:after="0" w:line="276" w:lineRule="auto"/>
        <w:rPr>
          <w:rFonts w:ascii="Comic Sans MS" w:hAnsi="Comic Sans MS"/>
          <w:b/>
          <w:color w:val="auto"/>
          <w:sz w:val="24"/>
          <w:szCs w:val="24"/>
        </w:rPr>
      </w:pPr>
      <w:r w:rsidRPr="00893466">
        <w:rPr>
          <w:rFonts w:ascii="Comic Sans MS" w:hAnsi="Comic Sans MS"/>
          <w:b/>
          <w:color w:val="auto"/>
          <w:sz w:val="24"/>
          <w:szCs w:val="24"/>
        </w:rPr>
        <w:t xml:space="preserve">Procedure </w:t>
      </w:r>
    </w:p>
    <w:p w14:paraId="13BD165A" w14:textId="77777777" w:rsid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Display equipment can be bulky and heavy. When transporting a display ensure that </w:t>
      </w:r>
      <w:r w:rsidR="00893466">
        <w:rPr>
          <w:rFonts w:ascii="Comic Sans MS" w:hAnsi="Comic Sans MS"/>
          <w:color w:val="auto"/>
          <w:sz w:val="24"/>
          <w:szCs w:val="24"/>
        </w:rPr>
        <w:t xml:space="preserve">   </w:t>
      </w:r>
    </w:p>
    <w:p w14:paraId="5D1EE096" w14:textId="77777777" w:rsidR="00893466" w:rsidRDefault="00893466" w:rsidP="00893466">
      <w:pPr>
        <w:spacing w:before="0" w:after="0" w:line="276" w:lineRule="auto"/>
        <w:ind w:left="720"/>
        <w:rPr>
          <w:rFonts w:ascii="Comic Sans MS" w:hAnsi="Comic Sans MS"/>
          <w:color w:val="auto"/>
          <w:sz w:val="24"/>
          <w:szCs w:val="24"/>
        </w:rPr>
      </w:pPr>
      <w:r>
        <w:rPr>
          <w:rFonts w:ascii="Comic Sans MS" w:hAnsi="Comic Sans MS"/>
          <w:color w:val="auto"/>
          <w:sz w:val="24"/>
          <w:szCs w:val="24"/>
        </w:rPr>
        <w:t xml:space="preserve">   </w:t>
      </w:r>
      <w:r w:rsidR="00FC061E" w:rsidRPr="00893466">
        <w:rPr>
          <w:rFonts w:ascii="Comic Sans MS" w:hAnsi="Comic Sans MS"/>
          <w:color w:val="auto"/>
          <w:sz w:val="24"/>
          <w:szCs w:val="24"/>
        </w:rPr>
        <w:t xml:space="preserve">it is in the appropriate container. The container, where applicable, should be firmly </w:t>
      </w:r>
      <w:r>
        <w:rPr>
          <w:rFonts w:ascii="Comic Sans MS" w:hAnsi="Comic Sans MS"/>
          <w:color w:val="auto"/>
          <w:sz w:val="24"/>
          <w:szCs w:val="24"/>
        </w:rPr>
        <w:t xml:space="preserve">    </w:t>
      </w:r>
    </w:p>
    <w:p w14:paraId="061E4D03" w14:textId="545A480B" w:rsidR="00FC061E" w:rsidRPr="00893466" w:rsidRDefault="00893466" w:rsidP="00893466">
      <w:pPr>
        <w:spacing w:before="0" w:after="0" w:line="276" w:lineRule="auto"/>
        <w:ind w:left="720"/>
        <w:rPr>
          <w:rFonts w:ascii="Comic Sans MS" w:hAnsi="Comic Sans MS"/>
          <w:color w:val="auto"/>
          <w:sz w:val="24"/>
          <w:szCs w:val="24"/>
        </w:rPr>
      </w:pPr>
      <w:r>
        <w:rPr>
          <w:rFonts w:ascii="Comic Sans MS" w:hAnsi="Comic Sans MS"/>
          <w:color w:val="auto"/>
          <w:sz w:val="24"/>
          <w:szCs w:val="24"/>
        </w:rPr>
        <w:t xml:space="preserve">    </w:t>
      </w:r>
      <w:r w:rsidR="00FC061E" w:rsidRPr="00893466">
        <w:rPr>
          <w:rFonts w:ascii="Comic Sans MS" w:hAnsi="Comic Sans MS"/>
          <w:color w:val="auto"/>
          <w:sz w:val="24"/>
          <w:szCs w:val="24"/>
        </w:rPr>
        <w:t xml:space="preserve">secured to the trolley. </w:t>
      </w:r>
    </w:p>
    <w:p w14:paraId="3163C242" w14:textId="77777777" w:rsid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When transporting a display by car, there should be enough space in the vehicle to </w:t>
      </w:r>
    </w:p>
    <w:p w14:paraId="537D19F2" w14:textId="5DFB0F67" w:rsidR="00FC061E" w:rsidRPr="00893466" w:rsidRDefault="00893466" w:rsidP="00893466">
      <w:pPr>
        <w:spacing w:before="0" w:after="0" w:line="276" w:lineRule="auto"/>
        <w:ind w:left="720"/>
        <w:rPr>
          <w:rFonts w:ascii="Comic Sans MS" w:hAnsi="Comic Sans MS"/>
          <w:color w:val="auto"/>
          <w:sz w:val="24"/>
          <w:szCs w:val="24"/>
        </w:rPr>
      </w:pPr>
      <w:r>
        <w:rPr>
          <w:rFonts w:ascii="Comic Sans MS" w:hAnsi="Comic Sans MS"/>
          <w:color w:val="auto"/>
          <w:sz w:val="24"/>
          <w:szCs w:val="24"/>
        </w:rPr>
        <w:t xml:space="preserve">    </w:t>
      </w:r>
      <w:r w:rsidR="00FC061E" w:rsidRPr="00893466">
        <w:rPr>
          <w:rFonts w:ascii="Comic Sans MS" w:hAnsi="Comic Sans MS"/>
          <w:color w:val="auto"/>
          <w:sz w:val="24"/>
          <w:szCs w:val="24"/>
        </w:rPr>
        <w:t xml:space="preserve">allow the display to be maneuvered freely. </w:t>
      </w:r>
    </w:p>
    <w:p w14:paraId="0159390D"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Two people should carry out erecting, handing and dismantling a display. </w:t>
      </w:r>
    </w:p>
    <w:p w14:paraId="7C22E49F" w14:textId="77777777" w:rsid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Only persons who have been trained to erect the display should attempt to carry </w:t>
      </w:r>
    </w:p>
    <w:p w14:paraId="56EE5CEC" w14:textId="1728F4D7" w:rsidR="00FC061E" w:rsidRPr="00893466" w:rsidRDefault="00893466" w:rsidP="00893466">
      <w:pPr>
        <w:spacing w:before="0" w:after="0" w:line="276" w:lineRule="auto"/>
        <w:ind w:left="720"/>
        <w:rPr>
          <w:rFonts w:ascii="Comic Sans MS" w:hAnsi="Comic Sans MS"/>
          <w:color w:val="auto"/>
          <w:sz w:val="24"/>
          <w:szCs w:val="24"/>
        </w:rPr>
      </w:pPr>
      <w:r>
        <w:rPr>
          <w:rFonts w:ascii="Comic Sans MS" w:hAnsi="Comic Sans MS"/>
          <w:color w:val="auto"/>
          <w:sz w:val="24"/>
          <w:szCs w:val="24"/>
        </w:rPr>
        <w:t xml:space="preserve">   </w:t>
      </w:r>
      <w:r w:rsidR="00FC061E" w:rsidRPr="00893466">
        <w:rPr>
          <w:rFonts w:ascii="Comic Sans MS" w:hAnsi="Comic Sans MS"/>
          <w:color w:val="auto"/>
          <w:sz w:val="24"/>
          <w:szCs w:val="24"/>
        </w:rPr>
        <w:t xml:space="preserve">out this procedure. </w:t>
      </w:r>
    </w:p>
    <w:p w14:paraId="1B5A678C" w14:textId="77777777" w:rsid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Care should be taken when erecting and dismantling displays to avoid head injuries </w:t>
      </w:r>
    </w:p>
    <w:p w14:paraId="116FA23B" w14:textId="0063926E" w:rsidR="00FC061E" w:rsidRPr="00893466" w:rsidRDefault="00893466" w:rsidP="00893466">
      <w:pPr>
        <w:spacing w:before="0" w:after="0" w:line="276" w:lineRule="auto"/>
        <w:ind w:left="720"/>
        <w:rPr>
          <w:rFonts w:ascii="Comic Sans MS" w:hAnsi="Comic Sans MS"/>
          <w:color w:val="auto"/>
          <w:sz w:val="24"/>
          <w:szCs w:val="24"/>
        </w:rPr>
      </w:pPr>
      <w:r>
        <w:rPr>
          <w:rFonts w:ascii="Comic Sans MS" w:hAnsi="Comic Sans MS"/>
          <w:color w:val="auto"/>
          <w:sz w:val="24"/>
          <w:szCs w:val="24"/>
        </w:rPr>
        <w:t xml:space="preserve">   </w:t>
      </w:r>
      <w:r w:rsidR="00FC061E" w:rsidRPr="00893466">
        <w:rPr>
          <w:rFonts w:ascii="Comic Sans MS" w:hAnsi="Comic Sans MS"/>
          <w:color w:val="auto"/>
          <w:sz w:val="24"/>
          <w:szCs w:val="24"/>
        </w:rPr>
        <w:t xml:space="preserve">and trapped fingers. </w:t>
      </w:r>
    </w:p>
    <w:p w14:paraId="02AF5DDF"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Step ladders should be used to avoid stretching too high. </w:t>
      </w:r>
    </w:p>
    <w:p w14:paraId="09FF5FFA" w14:textId="77777777" w:rsid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The display should be placed in a position where it cannot be knocked over and in </w:t>
      </w:r>
    </w:p>
    <w:p w14:paraId="1CB0DC7A" w14:textId="2F0C7473" w:rsidR="00FC061E" w:rsidRPr="00893466" w:rsidRDefault="00893466" w:rsidP="00893466">
      <w:pPr>
        <w:spacing w:before="0" w:after="0" w:line="276" w:lineRule="auto"/>
        <w:ind w:left="720"/>
        <w:rPr>
          <w:rFonts w:ascii="Comic Sans MS" w:hAnsi="Comic Sans MS"/>
          <w:color w:val="auto"/>
          <w:sz w:val="24"/>
          <w:szCs w:val="24"/>
        </w:rPr>
      </w:pPr>
      <w:r>
        <w:rPr>
          <w:rFonts w:ascii="Comic Sans MS" w:hAnsi="Comic Sans MS"/>
          <w:color w:val="auto"/>
          <w:sz w:val="24"/>
          <w:szCs w:val="24"/>
        </w:rPr>
        <w:t xml:space="preserve">    </w:t>
      </w:r>
      <w:r w:rsidR="00FC061E" w:rsidRPr="00893466">
        <w:rPr>
          <w:rFonts w:ascii="Comic Sans MS" w:hAnsi="Comic Sans MS"/>
          <w:color w:val="auto"/>
          <w:sz w:val="24"/>
          <w:szCs w:val="24"/>
        </w:rPr>
        <w:t xml:space="preserve">such a way as to provide stability. </w:t>
      </w:r>
    </w:p>
    <w:p w14:paraId="191FC525" w14:textId="77777777" w:rsid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When used for public displays where children have access, ensure that they are </w:t>
      </w:r>
    </w:p>
    <w:p w14:paraId="4806EB18" w14:textId="521EDDFB" w:rsidR="00FC061E" w:rsidRPr="00893466" w:rsidRDefault="00893466" w:rsidP="00893466">
      <w:pPr>
        <w:spacing w:before="0" w:after="0" w:line="276" w:lineRule="auto"/>
        <w:ind w:left="720"/>
        <w:rPr>
          <w:rFonts w:ascii="Comic Sans MS" w:hAnsi="Comic Sans MS"/>
          <w:color w:val="auto"/>
          <w:sz w:val="24"/>
          <w:szCs w:val="24"/>
        </w:rPr>
      </w:pPr>
      <w:r>
        <w:rPr>
          <w:rFonts w:ascii="Comic Sans MS" w:hAnsi="Comic Sans MS"/>
          <w:color w:val="auto"/>
          <w:sz w:val="24"/>
          <w:szCs w:val="24"/>
        </w:rPr>
        <w:t xml:space="preserve">   </w:t>
      </w:r>
      <w:r w:rsidR="00FC061E" w:rsidRPr="00893466">
        <w:rPr>
          <w:rFonts w:ascii="Comic Sans MS" w:hAnsi="Comic Sans MS"/>
          <w:color w:val="auto"/>
          <w:sz w:val="24"/>
          <w:szCs w:val="24"/>
        </w:rPr>
        <w:t xml:space="preserve">unable to run around or push or pull the display. </w:t>
      </w:r>
    </w:p>
    <w:p w14:paraId="4C75E018"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Always refer to the Manufacturer’s instructions. </w:t>
      </w:r>
    </w:p>
    <w:p w14:paraId="2387F44A" w14:textId="77777777" w:rsid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If in any doubt as to the correct way to handle heavy items, please refer to the </w:t>
      </w:r>
    </w:p>
    <w:p w14:paraId="6122D388" w14:textId="1BD0D813" w:rsidR="00FC061E" w:rsidRPr="00893466" w:rsidRDefault="00893466" w:rsidP="00893466">
      <w:pPr>
        <w:spacing w:before="0" w:after="0" w:line="276" w:lineRule="auto"/>
        <w:ind w:left="720"/>
        <w:rPr>
          <w:rFonts w:ascii="Comic Sans MS" w:hAnsi="Comic Sans MS"/>
          <w:color w:val="auto"/>
          <w:sz w:val="24"/>
          <w:szCs w:val="24"/>
        </w:rPr>
      </w:pPr>
      <w:r>
        <w:rPr>
          <w:rFonts w:ascii="Comic Sans MS" w:hAnsi="Comic Sans MS"/>
          <w:color w:val="auto"/>
          <w:sz w:val="24"/>
          <w:szCs w:val="24"/>
        </w:rPr>
        <w:t xml:space="preserve">   </w:t>
      </w:r>
      <w:r w:rsidR="00FC061E" w:rsidRPr="00893466">
        <w:rPr>
          <w:rFonts w:ascii="Comic Sans MS" w:hAnsi="Comic Sans MS"/>
          <w:color w:val="auto"/>
          <w:sz w:val="24"/>
          <w:szCs w:val="24"/>
        </w:rPr>
        <w:t xml:space="preserve">procedures relating to lifting and handling techniques. </w:t>
      </w:r>
    </w:p>
    <w:p w14:paraId="1019E7F1" w14:textId="77777777" w:rsidR="00FC061E" w:rsidRPr="00893466" w:rsidRDefault="00FC061E" w:rsidP="00FC061E">
      <w:pPr>
        <w:spacing w:before="0" w:after="0" w:line="276" w:lineRule="auto"/>
        <w:rPr>
          <w:rFonts w:ascii="Comic Sans MS" w:hAnsi="Comic Sans MS"/>
          <w:color w:val="auto"/>
          <w:sz w:val="24"/>
          <w:szCs w:val="24"/>
        </w:rPr>
      </w:pPr>
    </w:p>
    <w:p w14:paraId="4CE3D2BB" w14:textId="77777777" w:rsidR="00FC061E" w:rsidRPr="00893466" w:rsidRDefault="00FC061E" w:rsidP="00FC061E">
      <w:pPr>
        <w:spacing w:before="0" w:after="0" w:line="276" w:lineRule="auto"/>
        <w:rPr>
          <w:rFonts w:ascii="Comic Sans MS" w:hAnsi="Comic Sans MS"/>
          <w:color w:val="auto"/>
          <w:sz w:val="24"/>
          <w:szCs w:val="24"/>
        </w:rPr>
      </w:pPr>
      <w:r w:rsidRPr="00893466">
        <w:rPr>
          <w:rFonts w:ascii="Comic Sans MS" w:hAnsi="Comic Sans MS"/>
          <w:b/>
          <w:color w:val="auto"/>
          <w:sz w:val="24"/>
          <w:szCs w:val="24"/>
        </w:rPr>
        <w:t>DISPLAY SCREEN EQUIPMENT</w:t>
      </w:r>
      <w:r w:rsidRPr="00893466">
        <w:rPr>
          <w:rFonts w:ascii="Comic Sans MS" w:hAnsi="Comic Sans MS"/>
          <w:color w:val="auto"/>
          <w:sz w:val="24"/>
          <w:szCs w:val="24"/>
        </w:rPr>
        <w:t xml:space="preserve"> </w:t>
      </w:r>
    </w:p>
    <w:p w14:paraId="5B182307" w14:textId="77777777" w:rsidR="00FC061E" w:rsidRPr="00893466" w:rsidRDefault="00FC061E" w:rsidP="00FC061E">
      <w:pPr>
        <w:spacing w:before="0" w:after="0" w:line="276" w:lineRule="auto"/>
        <w:rPr>
          <w:rFonts w:ascii="Comic Sans MS" w:hAnsi="Comic Sans MS"/>
          <w:color w:val="auto"/>
          <w:sz w:val="24"/>
          <w:szCs w:val="24"/>
        </w:rPr>
      </w:pPr>
      <w:r w:rsidRPr="00893466">
        <w:rPr>
          <w:rFonts w:ascii="Comic Sans MS" w:hAnsi="Comic Sans MS"/>
          <w:color w:val="auto"/>
          <w:sz w:val="24"/>
          <w:szCs w:val="24"/>
        </w:rPr>
        <w:t xml:space="preserve">Legislation: Health and Safety (Display Screen Equipment) Regulations </w:t>
      </w:r>
    </w:p>
    <w:p w14:paraId="4804AE3E" w14:textId="77777777" w:rsidR="00FC061E" w:rsidRPr="00893466" w:rsidRDefault="00FC061E" w:rsidP="00FC061E">
      <w:pPr>
        <w:spacing w:before="0" w:after="0" w:line="276" w:lineRule="auto"/>
        <w:rPr>
          <w:rFonts w:ascii="Comic Sans MS" w:hAnsi="Comic Sans MS"/>
          <w:color w:val="auto"/>
          <w:sz w:val="24"/>
          <w:szCs w:val="24"/>
        </w:rPr>
      </w:pPr>
      <w:r w:rsidRPr="00893466">
        <w:rPr>
          <w:rFonts w:ascii="Comic Sans MS" w:hAnsi="Comic Sans MS"/>
          <w:color w:val="auto"/>
          <w:sz w:val="24"/>
          <w:szCs w:val="24"/>
        </w:rPr>
        <w:t xml:space="preserve">The regulations state that all workstations used by persons who spend a significant part of their normal work at require an assessment.  It is however recommended that assessments be carried out at all workstations but those used infrequently. It is impossible to do an assessment that is suitable for all members of staff. Individual assessments are essential. If the workstation is intended for the use of more than one person then adjustable equipment is essential. </w:t>
      </w:r>
    </w:p>
    <w:p w14:paraId="769D4D2C" w14:textId="77777777" w:rsidR="00FC061E" w:rsidRPr="00893466" w:rsidRDefault="00FC061E" w:rsidP="00FC061E">
      <w:pPr>
        <w:spacing w:before="0" w:after="0" w:line="276" w:lineRule="auto"/>
        <w:rPr>
          <w:rFonts w:ascii="Comic Sans MS" w:hAnsi="Comic Sans MS"/>
          <w:color w:val="auto"/>
          <w:sz w:val="24"/>
          <w:szCs w:val="24"/>
        </w:rPr>
      </w:pPr>
      <w:r w:rsidRPr="00893466">
        <w:rPr>
          <w:rFonts w:ascii="Comic Sans MS" w:hAnsi="Comic Sans MS"/>
          <w:color w:val="auto"/>
          <w:sz w:val="24"/>
          <w:szCs w:val="24"/>
        </w:rPr>
        <w:t xml:space="preserve">Requirements of an assessment: </w:t>
      </w:r>
    </w:p>
    <w:p w14:paraId="0BA68A39"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lastRenderedPageBreak/>
        <w:sym w:font="Symbol" w:char="F0B7"/>
      </w:r>
      <w:r w:rsidRPr="00893466">
        <w:rPr>
          <w:rFonts w:ascii="Comic Sans MS" w:hAnsi="Comic Sans MS"/>
          <w:color w:val="auto"/>
          <w:sz w:val="24"/>
          <w:szCs w:val="24"/>
        </w:rPr>
        <w:t xml:space="preserve"> Display screen </w:t>
      </w:r>
    </w:p>
    <w:p w14:paraId="0F115C4A" w14:textId="77777777" w:rsidR="00FC061E" w:rsidRPr="00893466" w:rsidRDefault="00FC061E" w:rsidP="00893466">
      <w:pPr>
        <w:spacing w:before="0" w:after="0" w:line="276" w:lineRule="auto"/>
        <w:ind w:left="1440"/>
        <w:rPr>
          <w:rFonts w:ascii="Comic Sans MS" w:hAnsi="Comic Sans MS"/>
          <w:color w:val="auto"/>
          <w:sz w:val="24"/>
          <w:szCs w:val="24"/>
        </w:rPr>
      </w:pPr>
      <w:r w:rsidRPr="00893466">
        <w:rPr>
          <w:rFonts w:ascii="Comic Sans MS" w:hAnsi="Comic Sans MS"/>
          <w:color w:val="auto"/>
          <w:sz w:val="24"/>
          <w:szCs w:val="24"/>
        </w:rPr>
        <w:t xml:space="preserve">p. Adjustable brightness </w:t>
      </w:r>
    </w:p>
    <w:p w14:paraId="280E4379" w14:textId="77777777" w:rsidR="00FC061E" w:rsidRPr="00893466" w:rsidRDefault="00FC061E" w:rsidP="00893466">
      <w:pPr>
        <w:spacing w:before="0" w:after="0" w:line="276" w:lineRule="auto"/>
        <w:ind w:left="1440"/>
        <w:rPr>
          <w:rFonts w:ascii="Comic Sans MS" w:hAnsi="Comic Sans MS"/>
          <w:color w:val="auto"/>
          <w:sz w:val="24"/>
          <w:szCs w:val="24"/>
        </w:rPr>
      </w:pPr>
      <w:r w:rsidRPr="00893466">
        <w:rPr>
          <w:rFonts w:ascii="Comic Sans MS" w:hAnsi="Comic Sans MS"/>
          <w:color w:val="auto"/>
          <w:sz w:val="24"/>
          <w:szCs w:val="24"/>
        </w:rPr>
        <w:t xml:space="preserve">q. Swivel and tilt </w:t>
      </w:r>
    </w:p>
    <w:p w14:paraId="463F4276" w14:textId="77777777" w:rsidR="00FC061E" w:rsidRPr="00893466" w:rsidRDefault="00FC061E" w:rsidP="00893466">
      <w:pPr>
        <w:spacing w:before="0" w:after="0" w:line="276" w:lineRule="auto"/>
        <w:ind w:left="1440"/>
        <w:rPr>
          <w:rFonts w:ascii="Comic Sans MS" w:hAnsi="Comic Sans MS"/>
          <w:color w:val="auto"/>
          <w:sz w:val="24"/>
          <w:szCs w:val="24"/>
        </w:rPr>
      </w:pPr>
      <w:r w:rsidRPr="00893466">
        <w:rPr>
          <w:rFonts w:ascii="Comic Sans MS" w:hAnsi="Comic Sans MS"/>
          <w:color w:val="auto"/>
          <w:sz w:val="24"/>
          <w:szCs w:val="24"/>
        </w:rPr>
        <w:t xml:space="preserve">r. Screen height adjustable </w:t>
      </w:r>
    </w:p>
    <w:p w14:paraId="03E589FA" w14:textId="77777777" w:rsidR="00FC061E" w:rsidRPr="00893466" w:rsidRDefault="00FC061E" w:rsidP="00893466">
      <w:pPr>
        <w:spacing w:before="0" w:after="0" w:line="276" w:lineRule="auto"/>
        <w:ind w:left="1440"/>
        <w:rPr>
          <w:rFonts w:ascii="Comic Sans MS" w:hAnsi="Comic Sans MS"/>
          <w:color w:val="auto"/>
          <w:sz w:val="24"/>
          <w:szCs w:val="24"/>
        </w:rPr>
      </w:pPr>
      <w:r w:rsidRPr="00893466">
        <w:rPr>
          <w:rFonts w:ascii="Comic Sans MS" w:hAnsi="Comic Sans MS"/>
          <w:color w:val="auto"/>
          <w:sz w:val="24"/>
          <w:szCs w:val="24"/>
        </w:rPr>
        <w:t xml:space="preserve">s. No glare or reflections </w:t>
      </w:r>
    </w:p>
    <w:p w14:paraId="17EAFEE2"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Keyboard </w:t>
      </w:r>
    </w:p>
    <w:p w14:paraId="2D40ED62" w14:textId="77777777" w:rsidR="00FC061E" w:rsidRPr="00893466" w:rsidRDefault="00FC061E" w:rsidP="00893466">
      <w:pPr>
        <w:spacing w:before="0" w:after="0" w:line="276" w:lineRule="auto"/>
        <w:ind w:left="1440"/>
        <w:rPr>
          <w:rFonts w:ascii="Comic Sans MS" w:hAnsi="Comic Sans MS"/>
          <w:color w:val="auto"/>
          <w:sz w:val="24"/>
          <w:szCs w:val="24"/>
        </w:rPr>
      </w:pPr>
      <w:r w:rsidRPr="00893466">
        <w:rPr>
          <w:rFonts w:ascii="Comic Sans MS" w:hAnsi="Comic Sans MS"/>
          <w:color w:val="auto"/>
          <w:sz w:val="24"/>
          <w:szCs w:val="24"/>
        </w:rPr>
        <w:t xml:space="preserve">a. Able to be tilted </w:t>
      </w:r>
    </w:p>
    <w:p w14:paraId="2EDF94CE" w14:textId="77777777" w:rsidR="00FC061E" w:rsidRPr="00893466" w:rsidRDefault="00FC061E" w:rsidP="00893466">
      <w:pPr>
        <w:spacing w:before="0" w:after="0" w:line="276" w:lineRule="auto"/>
        <w:ind w:left="1440"/>
        <w:rPr>
          <w:rFonts w:ascii="Comic Sans MS" w:hAnsi="Comic Sans MS"/>
          <w:color w:val="auto"/>
          <w:sz w:val="24"/>
          <w:szCs w:val="24"/>
        </w:rPr>
      </w:pPr>
      <w:r w:rsidRPr="00893466">
        <w:rPr>
          <w:rFonts w:ascii="Comic Sans MS" w:hAnsi="Comic Sans MS"/>
          <w:color w:val="auto"/>
          <w:sz w:val="24"/>
          <w:szCs w:val="24"/>
        </w:rPr>
        <w:t xml:space="preserve">b. Separate from screen </w:t>
      </w:r>
    </w:p>
    <w:p w14:paraId="525C7242" w14:textId="77777777" w:rsidR="00FC061E" w:rsidRPr="00893466" w:rsidRDefault="00FC061E" w:rsidP="00893466">
      <w:pPr>
        <w:spacing w:before="0" w:after="0" w:line="276" w:lineRule="auto"/>
        <w:ind w:left="1440"/>
        <w:rPr>
          <w:rFonts w:ascii="Comic Sans MS" w:hAnsi="Comic Sans MS"/>
          <w:color w:val="auto"/>
          <w:sz w:val="24"/>
          <w:szCs w:val="24"/>
        </w:rPr>
      </w:pPr>
      <w:r w:rsidRPr="00893466">
        <w:rPr>
          <w:rFonts w:ascii="Comic Sans MS" w:hAnsi="Comic Sans MS"/>
          <w:color w:val="auto"/>
          <w:sz w:val="24"/>
          <w:szCs w:val="24"/>
        </w:rPr>
        <w:t xml:space="preserve">c. Matt surface </w:t>
      </w:r>
    </w:p>
    <w:p w14:paraId="3F983C7F" w14:textId="77777777" w:rsidR="00FC061E" w:rsidRPr="00893466" w:rsidRDefault="00FC061E" w:rsidP="00893466">
      <w:pPr>
        <w:spacing w:before="0" w:after="0" w:line="276" w:lineRule="auto"/>
        <w:ind w:left="1440"/>
        <w:rPr>
          <w:rFonts w:ascii="Comic Sans MS" w:hAnsi="Comic Sans MS"/>
          <w:color w:val="auto"/>
          <w:sz w:val="24"/>
          <w:szCs w:val="24"/>
        </w:rPr>
      </w:pPr>
      <w:r w:rsidRPr="00893466">
        <w:rPr>
          <w:rFonts w:ascii="Comic Sans MS" w:hAnsi="Comic Sans MS"/>
          <w:color w:val="auto"/>
          <w:sz w:val="24"/>
          <w:szCs w:val="24"/>
        </w:rPr>
        <w:t xml:space="preserve">d. Well set out and symbols well contrasted </w:t>
      </w:r>
    </w:p>
    <w:p w14:paraId="4E55AAE7"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Desk </w:t>
      </w:r>
    </w:p>
    <w:p w14:paraId="478A46CB" w14:textId="77777777" w:rsidR="00FC061E" w:rsidRPr="00893466" w:rsidRDefault="00FC061E" w:rsidP="00893466">
      <w:pPr>
        <w:spacing w:before="0" w:after="0" w:line="276" w:lineRule="auto"/>
        <w:ind w:left="1440"/>
        <w:rPr>
          <w:rFonts w:ascii="Comic Sans MS" w:hAnsi="Comic Sans MS"/>
          <w:color w:val="auto"/>
          <w:sz w:val="24"/>
          <w:szCs w:val="24"/>
        </w:rPr>
      </w:pPr>
      <w:r w:rsidRPr="00893466">
        <w:rPr>
          <w:rFonts w:ascii="Comic Sans MS" w:hAnsi="Comic Sans MS"/>
          <w:color w:val="auto"/>
          <w:sz w:val="24"/>
          <w:szCs w:val="24"/>
        </w:rPr>
        <w:t xml:space="preserve">a. Adjustable height an advantage </w:t>
      </w:r>
    </w:p>
    <w:p w14:paraId="1ECAC2A6" w14:textId="77777777" w:rsidR="00FC061E" w:rsidRPr="00893466" w:rsidRDefault="00FC061E" w:rsidP="00893466">
      <w:pPr>
        <w:spacing w:before="0" w:after="0" w:line="276" w:lineRule="auto"/>
        <w:ind w:left="1440"/>
        <w:rPr>
          <w:rFonts w:ascii="Comic Sans MS" w:hAnsi="Comic Sans MS"/>
          <w:color w:val="auto"/>
          <w:sz w:val="24"/>
          <w:szCs w:val="24"/>
        </w:rPr>
      </w:pPr>
      <w:r w:rsidRPr="00893466">
        <w:rPr>
          <w:rFonts w:ascii="Comic Sans MS" w:hAnsi="Comic Sans MS"/>
          <w:color w:val="auto"/>
          <w:sz w:val="24"/>
          <w:szCs w:val="24"/>
        </w:rPr>
        <w:t xml:space="preserve">b. A document holder </w:t>
      </w:r>
    </w:p>
    <w:p w14:paraId="639A192B"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Chair </w:t>
      </w:r>
    </w:p>
    <w:p w14:paraId="29C46FAC" w14:textId="77777777" w:rsidR="00FC061E" w:rsidRPr="00893466" w:rsidRDefault="00FC061E" w:rsidP="00893466">
      <w:pPr>
        <w:spacing w:before="0" w:after="0" w:line="276" w:lineRule="auto"/>
        <w:ind w:left="1440"/>
        <w:rPr>
          <w:rFonts w:ascii="Comic Sans MS" w:hAnsi="Comic Sans MS"/>
          <w:color w:val="auto"/>
          <w:sz w:val="24"/>
          <w:szCs w:val="24"/>
        </w:rPr>
      </w:pPr>
      <w:r w:rsidRPr="00893466">
        <w:rPr>
          <w:rFonts w:ascii="Comic Sans MS" w:hAnsi="Comic Sans MS"/>
          <w:color w:val="auto"/>
          <w:sz w:val="24"/>
          <w:szCs w:val="24"/>
        </w:rPr>
        <w:t xml:space="preserve">a. Adjustable back (back, height, etc) </w:t>
      </w:r>
    </w:p>
    <w:p w14:paraId="6FFCE649" w14:textId="77777777" w:rsidR="00FC061E" w:rsidRPr="00893466" w:rsidRDefault="00FC061E" w:rsidP="00893466">
      <w:pPr>
        <w:spacing w:before="0" w:after="0" w:line="276" w:lineRule="auto"/>
        <w:ind w:left="1440"/>
        <w:rPr>
          <w:rFonts w:ascii="Comic Sans MS" w:hAnsi="Comic Sans MS"/>
          <w:color w:val="auto"/>
          <w:sz w:val="24"/>
          <w:szCs w:val="24"/>
        </w:rPr>
      </w:pPr>
      <w:r w:rsidRPr="00893466">
        <w:rPr>
          <w:rFonts w:ascii="Comic Sans MS" w:hAnsi="Comic Sans MS"/>
          <w:color w:val="auto"/>
          <w:sz w:val="24"/>
          <w:szCs w:val="24"/>
        </w:rPr>
        <w:t>b. Foot rest</w:t>
      </w:r>
    </w:p>
    <w:p w14:paraId="541B5F53" w14:textId="77777777" w:rsidR="00FC061E" w:rsidRPr="00893466" w:rsidRDefault="00FC061E" w:rsidP="00893466">
      <w:pPr>
        <w:spacing w:before="0" w:after="0" w:line="276" w:lineRule="auto"/>
        <w:ind w:left="1440"/>
        <w:rPr>
          <w:rFonts w:ascii="Comic Sans MS" w:hAnsi="Comic Sans MS"/>
          <w:color w:val="auto"/>
          <w:sz w:val="24"/>
          <w:szCs w:val="24"/>
        </w:rPr>
      </w:pPr>
      <w:r w:rsidRPr="00893466">
        <w:rPr>
          <w:rFonts w:ascii="Comic Sans MS" w:hAnsi="Comic Sans MS"/>
          <w:color w:val="auto"/>
          <w:sz w:val="24"/>
          <w:szCs w:val="24"/>
        </w:rPr>
        <w:t xml:space="preserve">c. Lumbar support </w:t>
      </w:r>
    </w:p>
    <w:p w14:paraId="3924E711" w14:textId="77777777" w:rsidR="00FC061E" w:rsidRPr="00893466" w:rsidRDefault="00FC061E" w:rsidP="00893466">
      <w:pPr>
        <w:spacing w:before="0" w:after="0" w:line="276" w:lineRule="auto"/>
        <w:ind w:left="1440"/>
        <w:rPr>
          <w:rFonts w:ascii="Comic Sans MS" w:hAnsi="Comic Sans MS"/>
          <w:color w:val="auto"/>
          <w:sz w:val="24"/>
          <w:szCs w:val="24"/>
        </w:rPr>
      </w:pPr>
      <w:r w:rsidRPr="00893466">
        <w:rPr>
          <w:rFonts w:ascii="Comic Sans MS" w:hAnsi="Comic Sans MS"/>
          <w:color w:val="auto"/>
          <w:sz w:val="24"/>
          <w:szCs w:val="24"/>
        </w:rPr>
        <w:t xml:space="preserve">d. Optional foot rest (for persons with shorter legs this may be essential) </w:t>
      </w:r>
    </w:p>
    <w:p w14:paraId="57C150F0" w14:textId="77777777" w:rsidR="00FC061E" w:rsidRPr="00893466" w:rsidRDefault="00FC061E" w:rsidP="00893466">
      <w:pPr>
        <w:spacing w:before="0" w:after="0" w:line="276" w:lineRule="auto"/>
        <w:ind w:left="1440"/>
        <w:rPr>
          <w:rFonts w:ascii="Comic Sans MS" w:hAnsi="Comic Sans MS"/>
          <w:color w:val="auto"/>
          <w:sz w:val="24"/>
          <w:szCs w:val="24"/>
        </w:rPr>
      </w:pPr>
      <w:r w:rsidRPr="00893466">
        <w:rPr>
          <w:rFonts w:ascii="Comic Sans MS" w:hAnsi="Comic Sans MS"/>
          <w:color w:val="auto"/>
          <w:sz w:val="24"/>
          <w:szCs w:val="24"/>
        </w:rPr>
        <w:t xml:space="preserve">e. Support for wrist </w:t>
      </w:r>
    </w:p>
    <w:p w14:paraId="2E4AF841"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Environment </w:t>
      </w:r>
    </w:p>
    <w:p w14:paraId="0D22B321" w14:textId="77777777" w:rsidR="00FC061E" w:rsidRPr="00893466" w:rsidRDefault="00FC061E" w:rsidP="00893466">
      <w:pPr>
        <w:spacing w:before="0" w:after="0" w:line="276" w:lineRule="auto"/>
        <w:ind w:left="1440"/>
        <w:rPr>
          <w:rFonts w:ascii="Comic Sans MS" w:hAnsi="Comic Sans MS"/>
          <w:color w:val="auto"/>
          <w:sz w:val="24"/>
          <w:szCs w:val="24"/>
        </w:rPr>
      </w:pPr>
      <w:r w:rsidRPr="00893466">
        <w:rPr>
          <w:rFonts w:ascii="Comic Sans MS" w:hAnsi="Comic Sans MS"/>
          <w:color w:val="auto"/>
          <w:sz w:val="24"/>
          <w:szCs w:val="24"/>
        </w:rPr>
        <w:t xml:space="preserve">a. Adequate lighting </w:t>
      </w:r>
    </w:p>
    <w:p w14:paraId="073EA07B" w14:textId="77777777" w:rsidR="00FC061E" w:rsidRPr="00893466" w:rsidRDefault="00FC061E" w:rsidP="00893466">
      <w:pPr>
        <w:spacing w:before="0" w:after="0" w:line="276" w:lineRule="auto"/>
        <w:ind w:left="1440"/>
        <w:rPr>
          <w:rFonts w:ascii="Comic Sans MS" w:hAnsi="Comic Sans MS"/>
          <w:color w:val="auto"/>
          <w:sz w:val="24"/>
          <w:szCs w:val="24"/>
        </w:rPr>
      </w:pPr>
      <w:r w:rsidRPr="00893466">
        <w:rPr>
          <w:rFonts w:ascii="Comic Sans MS" w:hAnsi="Comic Sans MS"/>
          <w:color w:val="auto"/>
          <w:sz w:val="24"/>
          <w:szCs w:val="24"/>
        </w:rPr>
        <w:t xml:space="preserve">b. No unreasonable distracting noise </w:t>
      </w:r>
    </w:p>
    <w:p w14:paraId="6C99134E" w14:textId="77777777" w:rsidR="00893466" w:rsidRDefault="00FC061E" w:rsidP="00893466">
      <w:pPr>
        <w:spacing w:before="0" w:after="0" w:line="276" w:lineRule="auto"/>
        <w:ind w:left="1440"/>
        <w:rPr>
          <w:rFonts w:ascii="Comic Sans MS" w:hAnsi="Comic Sans MS"/>
          <w:color w:val="auto"/>
          <w:sz w:val="24"/>
          <w:szCs w:val="24"/>
        </w:rPr>
      </w:pPr>
      <w:r w:rsidRPr="00893466">
        <w:rPr>
          <w:rFonts w:ascii="Comic Sans MS" w:hAnsi="Comic Sans MS"/>
          <w:color w:val="auto"/>
          <w:sz w:val="24"/>
          <w:szCs w:val="24"/>
        </w:rPr>
        <w:t xml:space="preserve">c. Suitable temperature All assessments should be reviewed on a regular basis </w:t>
      </w:r>
    </w:p>
    <w:p w14:paraId="07461B36" w14:textId="77777777" w:rsidR="00893466" w:rsidRDefault="00893466" w:rsidP="00893466">
      <w:pPr>
        <w:spacing w:before="0" w:after="0" w:line="276" w:lineRule="auto"/>
        <w:ind w:left="1440"/>
        <w:rPr>
          <w:rFonts w:ascii="Comic Sans MS" w:hAnsi="Comic Sans MS"/>
          <w:color w:val="auto"/>
          <w:sz w:val="24"/>
          <w:szCs w:val="24"/>
        </w:rPr>
      </w:pPr>
      <w:r>
        <w:rPr>
          <w:rFonts w:ascii="Comic Sans MS" w:hAnsi="Comic Sans MS"/>
          <w:color w:val="auto"/>
          <w:sz w:val="24"/>
          <w:szCs w:val="24"/>
        </w:rPr>
        <w:t xml:space="preserve">    </w:t>
      </w:r>
      <w:r w:rsidR="00FC061E" w:rsidRPr="00893466">
        <w:rPr>
          <w:rFonts w:ascii="Comic Sans MS" w:hAnsi="Comic Sans MS"/>
          <w:color w:val="auto"/>
          <w:sz w:val="24"/>
          <w:szCs w:val="24"/>
        </w:rPr>
        <w:t xml:space="preserve">All “USERS” (i.e. people who spend a significant part of their normal working </w:t>
      </w:r>
      <w:r>
        <w:rPr>
          <w:rFonts w:ascii="Comic Sans MS" w:hAnsi="Comic Sans MS"/>
          <w:color w:val="auto"/>
          <w:sz w:val="24"/>
          <w:szCs w:val="24"/>
        </w:rPr>
        <w:t xml:space="preserve"> </w:t>
      </w:r>
    </w:p>
    <w:p w14:paraId="34F35FA3" w14:textId="77777777" w:rsidR="00893466" w:rsidRDefault="00893466" w:rsidP="00893466">
      <w:pPr>
        <w:spacing w:before="0" w:after="0" w:line="276" w:lineRule="auto"/>
        <w:ind w:left="1440"/>
        <w:rPr>
          <w:rFonts w:ascii="Comic Sans MS" w:hAnsi="Comic Sans MS"/>
          <w:color w:val="auto"/>
          <w:sz w:val="24"/>
          <w:szCs w:val="24"/>
        </w:rPr>
      </w:pPr>
      <w:r>
        <w:rPr>
          <w:rFonts w:ascii="Comic Sans MS" w:hAnsi="Comic Sans MS"/>
          <w:color w:val="auto"/>
          <w:sz w:val="24"/>
          <w:szCs w:val="24"/>
        </w:rPr>
        <w:t xml:space="preserve">    </w:t>
      </w:r>
      <w:r w:rsidR="00FC061E" w:rsidRPr="00893466">
        <w:rPr>
          <w:rFonts w:ascii="Comic Sans MS" w:hAnsi="Comic Sans MS"/>
          <w:color w:val="auto"/>
          <w:sz w:val="24"/>
          <w:szCs w:val="24"/>
        </w:rPr>
        <w:t xml:space="preserve">day at a VDU) are eligible for free eye tests and free special glasses (for </w:t>
      </w:r>
    </w:p>
    <w:p w14:paraId="089F3799" w14:textId="08AFFBC7" w:rsidR="00FC061E" w:rsidRPr="00893466" w:rsidRDefault="00893466" w:rsidP="00893466">
      <w:pPr>
        <w:spacing w:before="0" w:after="0" w:line="276" w:lineRule="auto"/>
        <w:ind w:left="1440"/>
        <w:rPr>
          <w:rFonts w:ascii="Comic Sans MS" w:hAnsi="Comic Sans MS"/>
          <w:color w:val="auto"/>
          <w:sz w:val="24"/>
          <w:szCs w:val="24"/>
        </w:rPr>
      </w:pPr>
      <w:r>
        <w:rPr>
          <w:rFonts w:ascii="Comic Sans MS" w:hAnsi="Comic Sans MS"/>
          <w:color w:val="auto"/>
          <w:sz w:val="24"/>
          <w:szCs w:val="24"/>
        </w:rPr>
        <w:t xml:space="preserve">    </w:t>
      </w:r>
      <w:r w:rsidR="00FC061E" w:rsidRPr="00893466">
        <w:rPr>
          <w:rFonts w:ascii="Comic Sans MS" w:hAnsi="Comic Sans MS"/>
          <w:color w:val="auto"/>
          <w:sz w:val="24"/>
          <w:szCs w:val="24"/>
        </w:rPr>
        <w:t xml:space="preserve">use at VDU only), if recommended by an optician. </w:t>
      </w:r>
    </w:p>
    <w:p w14:paraId="5F24A2CD" w14:textId="77777777" w:rsidR="00FC061E" w:rsidRPr="00893466" w:rsidRDefault="00FC061E" w:rsidP="00FC061E">
      <w:pPr>
        <w:spacing w:before="0" w:after="0" w:line="276" w:lineRule="auto"/>
        <w:rPr>
          <w:rFonts w:ascii="Comic Sans MS" w:hAnsi="Comic Sans MS"/>
          <w:b/>
          <w:color w:val="auto"/>
          <w:sz w:val="24"/>
          <w:szCs w:val="24"/>
        </w:rPr>
      </w:pPr>
      <w:r w:rsidRPr="00893466">
        <w:rPr>
          <w:rFonts w:ascii="Comic Sans MS" w:hAnsi="Comic Sans MS"/>
          <w:b/>
          <w:color w:val="auto"/>
          <w:sz w:val="24"/>
          <w:szCs w:val="24"/>
        </w:rPr>
        <w:t xml:space="preserve">Suggested check list for a “USER” </w:t>
      </w:r>
    </w:p>
    <w:p w14:paraId="1B86717C"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Organise your workstation so as to address the work squarely. </w:t>
      </w:r>
    </w:p>
    <w:p w14:paraId="0FBC61D0"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Clear obstructions. </w:t>
      </w:r>
    </w:p>
    <w:p w14:paraId="49013224"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Adjust seat height with forearms horizontal and shoulders relaxed. </w:t>
      </w:r>
    </w:p>
    <w:p w14:paraId="4DED7727"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Adjust the back rest. </w:t>
      </w:r>
    </w:p>
    <w:p w14:paraId="2A00F879"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Sit firmly against the back rest. </w:t>
      </w:r>
    </w:p>
    <w:p w14:paraId="0249039E"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Wrists straight and elbows at right angles. </w:t>
      </w:r>
    </w:p>
    <w:p w14:paraId="461C66B7"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Position footrest if supplied. </w:t>
      </w:r>
    </w:p>
    <w:p w14:paraId="4A9D5BAA"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Adjust screen angle and height. </w:t>
      </w:r>
    </w:p>
    <w:p w14:paraId="11D269CB"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Adjust brightness of screen. </w:t>
      </w:r>
    </w:p>
    <w:p w14:paraId="50314CD7"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lastRenderedPageBreak/>
        <w:sym w:font="Symbol" w:char="F0B7"/>
      </w:r>
      <w:r w:rsidRPr="00893466">
        <w:rPr>
          <w:rFonts w:ascii="Comic Sans MS" w:hAnsi="Comic Sans MS"/>
          <w:color w:val="auto"/>
          <w:sz w:val="24"/>
          <w:szCs w:val="24"/>
        </w:rPr>
        <w:t xml:space="preserve"> Position copy in holder. </w:t>
      </w:r>
    </w:p>
    <w:p w14:paraId="0E5DA182" w14:textId="77777777" w:rsidR="00FC061E" w:rsidRPr="00893466" w:rsidRDefault="00FC061E" w:rsidP="00FC061E">
      <w:pPr>
        <w:spacing w:before="0" w:after="0" w:line="276" w:lineRule="auto"/>
        <w:rPr>
          <w:rFonts w:ascii="Comic Sans MS" w:hAnsi="Comic Sans MS"/>
          <w:color w:val="auto"/>
          <w:sz w:val="24"/>
          <w:szCs w:val="24"/>
        </w:rPr>
      </w:pPr>
      <w:r w:rsidRPr="00893466">
        <w:rPr>
          <w:rFonts w:ascii="Comic Sans MS" w:hAnsi="Comic Sans MS"/>
          <w:color w:val="auto"/>
          <w:sz w:val="24"/>
          <w:szCs w:val="24"/>
        </w:rPr>
        <w:t xml:space="preserve">Additional points to note </w:t>
      </w:r>
    </w:p>
    <w:p w14:paraId="3909C40E"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Have breaks when necessary </w:t>
      </w:r>
    </w:p>
    <w:p w14:paraId="46B32008"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Exercise upper body, wrists, arms, hands etc. </w:t>
      </w:r>
    </w:p>
    <w:p w14:paraId="60E0AFAA" w14:textId="77777777" w:rsidR="00FC061E" w:rsidRPr="00893466" w:rsidRDefault="00FC061E" w:rsidP="00893466">
      <w:pPr>
        <w:spacing w:before="0" w:after="0" w:line="276" w:lineRule="auto"/>
        <w:ind w:left="720"/>
        <w:rPr>
          <w:rFonts w:ascii="Comic Sans MS" w:hAnsi="Comic Sans MS"/>
          <w:color w:val="auto"/>
          <w:sz w:val="24"/>
          <w:szCs w:val="24"/>
        </w:rPr>
      </w:pPr>
      <w:r w:rsidRPr="00893466">
        <w:rPr>
          <w:rFonts w:ascii="Comic Sans MS" w:hAnsi="Comic Sans MS"/>
          <w:color w:val="auto"/>
          <w:sz w:val="24"/>
          <w:szCs w:val="24"/>
        </w:rPr>
        <w:sym w:font="Symbol" w:char="F0B7"/>
      </w:r>
      <w:r w:rsidRPr="00893466">
        <w:rPr>
          <w:rFonts w:ascii="Comic Sans MS" w:hAnsi="Comic Sans MS"/>
          <w:color w:val="auto"/>
          <w:sz w:val="24"/>
          <w:szCs w:val="24"/>
        </w:rPr>
        <w:t xml:space="preserve"> Vary distance from screen and rest eyes during breaks. </w:t>
      </w:r>
    </w:p>
    <w:p w14:paraId="4A51D835" w14:textId="77777777" w:rsidR="00893466" w:rsidRDefault="00893466" w:rsidP="00FC061E">
      <w:pPr>
        <w:spacing w:before="0" w:after="0" w:line="276" w:lineRule="auto"/>
        <w:rPr>
          <w:rFonts w:ascii="Comic Sans MS" w:hAnsi="Comic Sans MS"/>
          <w:color w:val="auto"/>
          <w:sz w:val="24"/>
          <w:szCs w:val="24"/>
        </w:rPr>
      </w:pPr>
    </w:p>
    <w:p w14:paraId="26C00804" w14:textId="625AA3FC" w:rsidR="00FC061E" w:rsidRPr="00893466" w:rsidRDefault="00FC061E" w:rsidP="00FC061E">
      <w:pPr>
        <w:spacing w:before="0" w:after="0" w:line="276" w:lineRule="auto"/>
        <w:rPr>
          <w:rFonts w:ascii="Comic Sans MS" w:hAnsi="Comic Sans MS"/>
          <w:b/>
          <w:color w:val="auto"/>
          <w:sz w:val="24"/>
          <w:szCs w:val="24"/>
        </w:rPr>
      </w:pPr>
      <w:r w:rsidRPr="00893466">
        <w:rPr>
          <w:rFonts w:ascii="Comic Sans MS" w:hAnsi="Comic Sans MS"/>
          <w:b/>
          <w:color w:val="auto"/>
          <w:sz w:val="24"/>
          <w:szCs w:val="24"/>
        </w:rPr>
        <w:t xml:space="preserve">In the Training Environment </w:t>
      </w:r>
    </w:p>
    <w:p w14:paraId="30005393" w14:textId="40E0450B" w:rsidR="00FC061E" w:rsidRPr="00893466" w:rsidRDefault="00FC061E" w:rsidP="00FC061E">
      <w:pPr>
        <w:spacing w:before="0" w:after="0" w:line="276" w:lineRule="auto"/>
        <w:rPr>
          <w:rFonts w:ascii="Comic Sans MS" w:hAnsi="Comic Sans MS"/>
          <w:color w:val="auto"/>
          <w:sz w:val="24"/>
          <w:szCs w:val="24"/>
        </w:rPr>
      </w:pPr>
      <w:r w:rsidRPr="00893466">
        <w:rPr>
          <w:rFonts w:ascii="Comic Sans MS" w:hAnsi="Comic Sans MS"/>
          <w:color w:val="auto"/>
          <w:sz w:val="24"/>
          <w:szCs w:val="24"/>
        </w:rPr>
        <w:t>As much of the training that HALF Fish Training will undertake will occur in other facilities - it is important that provision is made in partnership with the centre</w:t>
      </w:r>
      <w:r w:rsidR="00893466">
        <w:rPr>
          <w:rFonts w:ascii="Comic Sans MS" w:hAnsi="Comic Sans MS"/>
          <w:color w:val="auto"/>
          <w:sz w:val="24"/>
          <w:szCs w:val="24"/>
        </w:rPr>
        <w:t>,</w:t>
      </w:r>
      <w:r w:rsidRPr="00893466">
        <w:rPr>
          <w:rFonts w:ascii="Comic Sans MS" w:hAnsi="Comic Sans MS"/>
          <w:color w:val="auto"/>
          <w:sz w:val="24"/>
          <w:szCs w:val="24"/>
        </w:rPr>
        <w:t xml:space="preserve"> through the use of the SOPs of that particular centre. The SOPs will be provided to the course tutor (a copy will be held at the office). In partnership with the delivery centre the health and safety brief will be provided by the centre contact, and arrangements will be the responsibility of the delivery centre for practical sessions. All equipment used during the practical delivery of the course must be checked before use for damage and the appropriate recording needed by the centre completed as necessary. </w:t>
      </w:r>
    </w:p>
    <w:p w14:paraId="1180B3E1" w14:textId="77777777" w:rsidR="00893466" w:rsidRDefault="00893466" w:rsidP="00FC061E">
      <w:pPr>
        <w:spacing w:before="0" w:after="0" w:line="276" w:lineRule="auto"/>
        <w:rPr>
          <w:rFonts w:ascii="Comic Sans MS" w:hAnsi="Comic Sans MS"/>
          <w:b/>
          <w:color w:val="auto"/>
          <w:sz w:val="24"/>
          <w:szCs w:val="24"/>
        </w:rPr>
      </w:pPr>
    </w:p>
    <w:p w14:paraId="17930B3E" w14:textId="76C57E06" w:rsidR="00FC061E" w:rsidRPr="00893466" w:rsidRDefault="00FC061E" w:rsidP="00FC061E">
      <w:pPr>
        <w:spacing w:before="0" w:after="0" w:line="276" w:lineRule="auto"/>
        <w:rPr>
          <w:rFonts w:ascii="Comic Sans MS" w:hAnsi="Comic Sans MS"/>
          <w:b/>
          <w:color w:val="auto"/>
          <w:sz w:val="24"/>
          <w:szCs w:val="24"/>
        </w:rPr>
      </w:pPr>
      <w:r w:rsidRPr="00893466">
        <w:rPr>
          <w:rFonts w:ascii="Comic Sans MS" w:hAnsi="Comic Sans MS"/>
          <w:b/>
          <w:color w:val="auto"/>
          <w:sz w:val="24"/>
          <w:szCs w:val="24"/>
        </w:rPr>
        <w:t xml:space="preserve">In the Training Delivery Room </w:t>
      </w:r>
    </w:p>
    <w:p w14:paraId="7F22FF05" w14:textId="77777777" w:rsidR="00FC061E" w:rsidRPr="00893466" w:rsidRDefault="00FC061E" w:rsidP="00FC061E">
      <w:pPr>
        <w:spacing w:before="0" w:after="0" w:line="276" w:lineRule="auto"/>
        <w:rPr>
          <w:rFonts w:ascii="Comic Sans MS" w:hAnsi="Comic Sans MS"/>
          <w:color w:val="auto"/>
          <w:sz w:val="24"/>
          <w:szCs w:val="24"/>
        </w:rPr>
      </w:pPr>
      <w:r w:rsidRPr="00893466">
        <w:rPr>
          <w:rFonts w:ascii="Comic Sans MS" w:hAnsi="Comic Sans MS"/>
          <w:color w:val="auto"/>
          <w:sz w:val="24"/>
          <w:szCs w:val="24"/>
        </w:rPr>
        <w:t xml:space="preserve">All equipment used by the tutor is to be PAT tested annually in respect of their own personal equipment, lap tops, etc. </w:t>
      </w:r>
    </w:p>
    <w:p w14:paraId="7C9E572D" w14:textId="77777777" w:rsidR="00FC061E" w:rsidRPr="00893466" w:rsidRDefault="00FC061E" w:rsidP="00FC061E">
      <w:pPr>
        <w:spacing w:before="0" w:after="0" w:line="276" w:lineRule="auto"/>
        <w:rPr>
          <w:rFonts w:ascii="Comic Sans MS" w:hAnsi="Comic Sans MS"/>
          <w:color w:val="auto"/>
          <w:sz w:val="24"/>
          <w:szCs w:val="24"/>
        </w:rPr>
      </w:pPr>
      <w:r w:rsidRPr="00893466">
        <w:rPr>
          <w:rFonts w:ascii="Comic Sans MS" w:hAnsi="Comic Sans MS"/>
          <w:color w:val="auto"/>
          <w:sz w:val="24"/>
          <w:szCs w:val="24"/>
        </w:rPr>
        <w:t xml:space="preserve">The delivery room must provide adequate space, heat and light for the learners and allow for free movement during activities. </w:t>
      </w:r>
    </w:p>
    <w:p w14:paraId="61835CFF" w14:textId="77777777" w:rsidR="00FC061E" w:rsidRPr="00893466" w:rsidRDefault="00FC061E" w:rsidP="00FC061E">
      <w:pPr>
        <w:spacing w:before="0" w:after="0" w:line="276" w:lineRule="auto"/>
        <w:rPr>
          <w:rFonts w:ascii="Comic Sans MS" w:hAnsi="Comic Sans MS"/>
          <w:color w:val="auto"/>
          <w:sz w:val="24"/>
          <w:szCs w:val="24"/>
        </w:rPr>
      </w:pPr>
      <w:r w:rsidRPr="00893466">
        <w:rPr>
          <w:rFonts w:ascii="Comic Sans MS" w:hAnsi="Comic Sans MS"/>
          <w:color w:val="auto"/>
          <w:sz w:val="24"/>
          <w:szCs w:val="24"/>
        </w:rPr>
        <w:t>It is important that all cables/leads/bags etc do not create trip hazards. Equipment provided by the centre to aid delivery is the responsibility of the centre and will be used following their procedures as detailed in the SOPs.</w:t>
      </w:r>
    </w:p>
    <w:p w14:paraId="07938206" w14:textId="77777777" w:rsidR="00FC061E" w:rsidRPr="00893466" w:rsidRDefault="00FC061E" w:rsidP="00FC061E">
      <w:pPr>
        <w:spacing w:before="0" w:after="0" w:line="276" w:lineRule="auto"/>
        <w:rPr>
          <w:rFonts w:ascii="Comic Sans MS" w:hAnsi="Comic Sans MS"/>
          <w:color w:val="auto"/>
          <w:sz w:val="24"/>
          <w:szCs w:val="24"/>
        </w:rPr>
      </w:pPr>
    </w:p>
    <w:p w14:paraId="6B21E77E" w14:textId="4CFD9614" w:rsidR="008E62F2" w:rsidRDefault="00893466" w:rsidP="00FC061E">
      <w:pPr>
        <w:spacing w:before="0" w:after="0" w:line="276" w:lineRule="auto"/>
        <w:rPr>
          <w:rFonts w:ascii="Comic Sans MS" w:hAnsi="Comic Sans MS"/>
          <w:color w:val="auto"/>
          <w:sz w:val="24"/>
          <w:szCs w:val="24"/>
        </w:rPr>
      </w:pPr>
      <w:r>
        <w:rPr>
          <w:rFonts w:ascii="Comic Sans MS" w:hAnsi="Comic Sans MS"/>
          <w:color w:val="auto"/>
          <w:sz w:val="24"/>
          <w:szCs w:val="24"/>
        </w:rPr>
        <w:t xml:space="preserve">Policy </w:t>
      </w:r>
      <w:r w:rsidR="008E62F2">
        <w:rPr>
          <w:rFonts w:ascii="Comic Sans MS" w:hAnsi="Comic Sans MS"/>
          <w:color w:val="auto"/>
          <w:sz w:val="24"/>
          <w:szCs w:val="24"/>
        </w:rPr>
        <w:t xml:space="preserve">Reviewed </w:t>
      </w:r>
      <w:r w:rsidR="00CC09AF">
        <w:rPr>
          <w:rFonts w:ascii="Comic Sans MS" w:hAnsi="Comic Sans MS"/>
          <w:color w:val="auto"/>
          <w:sz w:val="24"/>
          <w:szCs w:val="24"/>
        </w:rPr>
        <w:t>October</w:t>
      </w:r>
      <w:r w:rsidR="009C21C3">
        <w:rPr>
          <w:rFonts w:ascii="Comic Sans MS" w:hAnsi="Comic Sans MS"/>
          <w:color w:val="auto"/>
          <w:sz w:val="24"/>
          <w:szCs w:val="24"/>
        </w:rPr>
        <w:t xml:space="preserve"> 202</w:t>
      </w:r>
      <w:r w:rsidR="00CC09AF">
        <w:rPr>
          <w:rFonts w:ascii="Comic Sans MS" w:hAnsi="Comic Sans MS"/>
          <w:color w:val="auto"/>
          <w:sz w:val="24"/>
          <w:szCs w:val="24"/>
        </w:rPr>
        <w:t>3 V6</w:t>
      </w:r>
    </w:p>
    <w:p w14:paraId="41AA7B74" w14:textId="68A9087F" w:rsidR="0022403C" w:rsidRDefault="0022403C" w:rsidP="00FC061E">
      <w:pPr>
        <w:spacing w:before="0" w:after="0" w:line="276" w:lineRule="auto"/>
        <w:rPr>
          <w:rFonts w:ascii="Comic Sans MS" w:hAnsi="Comic Sans MS"/>
          <w:color w:val="auto"/>
          <w:sz w:val="24"/>
          <w:szCs w:val="24"/>
        </w:rPr>
      </w:pPr>
      <w:r>
        <w:rPr>
          <w:rFonts w:ascii="Comic Sans MS" w:hAnsi="Comic Sans MS"/>
          <w:color w:val="auto"/>
          <w:sz w:val="24"/>
          <w:szCs w:val="24"/>
        </w:rPr>
        <w:t>Policy Reviewed April 2025</w:t>
      </w:r>
      <w:r w:rsidR="0023538D">
        <w:rPr>
          <w:rFonts w:ascii="Comic Sans MS" w:hAnsi="Comic Sans MS"/>
          <w:color w:val="auto"/>
          <w:sz w:val="24"/>
          <w:szCs w:val="24"/>
        </w:rPr>
        <w:t xml:space="preserve"> V7</w:t>
      </w:r>
    </w:p>
    <w:p w14:paraId="1CC9E952" w14:textId="77777777" w:rsidR="0022403C" w:rsidRDefault="0022403C" w:rsidP="00FC061E">
      <w:pPr>
        <w:spacing w:before="0" w:after="0" w:line="276" w:lineRule="auto"/>
        <w:rPr>
          <w:rFonts w:ascii="Comic Sans MS" w:hAnsi="Comic Sans MS"/>
          <w:color w:val="auto"/>
          <w:sz w:val="24"/>
          <w:szCs w:val="24"/>
        </w:rPr>
      </w:pPr>
    </w:p>
    <w:p w14:paraId="248882AE" w14:textId="51B44F6C" w:rsidR="009C21C3" w:rsidRPr="00893466" w:rsidRDefault="009C21C3" w:rsidP="00FC061E">
      <w:pPr>
        <w:spacing w:before="0" w:after="0" w:line="276" w:lineRule="auto"/>
        <w:rPr>
          <w:rFonts w:ascii="Comic Sans MS" w:hAnsi="Comic Sans MS"/>
          <w:color w:val="auto"/>
          <w:sz w:val="24"/>
          <w:szCs w:val="24"/>
        </w:rPr>
      </w:pPr>
      <w:r>
        <w:rPr>
          <w:rFonts w:ascii="Comic Sans MS" w:hAnsi="Comic Sans MS"/>
          <w:color w:val="auto"/>
          <w:sz w:val="24"/>
          <w:szCs w:val="24"/>
        </w:rPr>
        <w:t xml:space="preserve">Review </w:t>
      </w:r>
      <w:r w:rsidR="0022403C">
        <w:rPr>
          <w:rFonts w:ascii="Comic Sans MS" w:hAnsi="Comic Sans MS"/>
          <w:color w:val="auto"/>
          <w:sz w:val="24"/>
          <w:szCs w:val="24"/>
        </w:rPr>
        <w:t>April 2026</w:t>
      </w:r>
    </w:p>
    <w:p w14:paraId="72ACDE80" w14:textId="77777777" w:rsidR="00F03848" w:rsidRPr="00893466" w:rsidRDefault="00D632CF" w:rsidP="00FC061E">
      <w:pPr>
        <w:pStyle w:val="NoSpacing"/>
        <w:rPr>
          <w:rFonts w:ascii="Comic Sans MS" w:hAnsi="Comic Sans MS"/>
          <w:sz w:val="24"/>
          <w:szCs w:val="24"/>
        </w:rPr>
      </w:pPr>
      <w:r w:rsidRPr="00893466">
        <w:rPr>
          <w:rFonts w:ascii="Comic Sans MS" w:hAnsi="Comic Sans MS" w:cs="Calibri"/>
          <w:sz w:val="24"/>
          <w:szCs w:val="24"/>
        </w:rPr>
        <w:br/>
      </w:r>
    </w:p>
    <w:tbl>
      <w:tblPr>
        <w:tblStyle w:val="TableGrid"/>
        <w:tblW w:w="0" w:type="auto"/>
        <w:tblLook w:val="04A0" w:firstRow="1" w:lastRow="0" w:firstColumn="1" w:lastColumn="0" w:noHBand="0" w:noVBand="1"/>
      </w:tblPr>
      <w:tblGrid>
        <w:gridCol w:w="1129"/>
        <w:gridCol w:w="2770"/>
        <w:gridCol w:w="1341"/>
        <w:gridCol w:w="2693"/>
        <w:gridCol w:w="1816"/>
      </w:tblGrid>
      <w:tr w:rsidR="00F03848" w:rsidRPr="00CC3E18" w14:paraId="59213503" w14:textId="77777777" w:rsidTr="00C74CDE">
        <w:tc>
          <w:tcPr>
            <w:tcW w:w="1129" w:type="dxa"/>
          </w:tcPr>
          <w:p w14:paraId="6CE0C38B" w14:textId="77777777" w:rsidR="00F03848" w:rsidRPr="00CC3E18" w:rsidRDefault="00F03848" w:rsidP="00C74CDE">
            <w:pPr>
              <w:jc w:val="center"/>
              <w:rPr>
                <w:rFonts w:ascii="Comic Sans MS" w:hAnsi="Comic Sans MS"/>
              </w:rPr>
            </w:pPr>
            <w:r w:rsidRPr="00CC3E18">
              <w:rPr>
                <w:rFonts w:ascii="Comic Sans MS" w:hAnsi="Comic Sans MS"/>
              </w:rPr>
              <w:t>For Office Purposes</w:t>
            </w:r>
          </w:p>
        </w:tc>
        <w:tc>
          <w:tcPr>
            <w:tcW w:w="2770" w:type="dxa"/>
          </w:tcPr>
          <w:p w14:paraId="05BA8CD5" w14:textId="77777777" w:rsidR="00F03848" w:rsidRPr="00CC3E18" w:rsidRDefault="00F03848" w:rsidP="00C74CDE">
            <w:pPr>
              <w:rPr>
                <w:rFonts w:ascii="Comic Sans MS" w:hAnsi="Comic Sans MS"/>
              </w:rPr>
            </w:pPr>
            <w:r w:rsidRPr="00CC3E18">
              <w:rPr>
                <w:rFonts w:ascii="Comic Sans MS" w:hAnsi="Comic Sans MS"/>
              </w:rPr>
              <w:t>Document</w:t>
            </w:r>
          </w:p>
        </w:tc>
        <w:tc>
          <w:tcPr>
            <w:tcW w:w="1341" w:type="dxa"/>
          </w:tcPr>
          <w:p w14:paraId="60B9790E" w14:textId="77777777" w:rsidR="00F03848" w:rsidRPr="00CC3E18" w:rsidRDefault="00F03848" w:rsidP="00C74CDE">
            <w:pPr>
              <w:rPr>
                <w:rFonts w:ascii="Comic Sans MS" w:hAnsi="Comic Sans MS"/>
              </w:rPr>
            </w:pPr>
            <w:r w:rsidRPr="00CC3E18">
              <w:rPr>
                <w:rFonts w:ascii="Comic Sans MS" w:hAnsi="Comic Sans MS"/>
              </w:rPr>
              <w:t>Version Number</w:t>
            </w:r>
          </w:p>
        </w:tc>
        <w:tc>
          <w:tcPr>
            <w:tcW w:w="2693" w:type="dxa"/>
          </w:tcPr>
          <w:p w14:paraId="4665F856" w14:textId="77777777" w:rsidR="00F03848" w:rsidRPr="00CC3E18" w:rsidRDefault="00F03848" w:rsidP="00C74CDE">
            <w:pPr>
              <w:rPr>
                <w:rFonts w:ascii="Comic Sans MS" w:hAnsi="Comic Sans MS"/>
              </w:rPr>
            </w:pPr>
            <w:r w:rsidRPr="00CC3E18">
              <w:rPr>
                <w:rFonts w:ascii="Comic Sans MS" w:hAnsi="Comic Sans MS"/>
              </w:rPr>
              <w:t>Comments on Amendments and/or Additions</w:t>
            </w:r>
          </w:p>
        </w:tc>
        <w:tc>
          <w:tcPr>
            <w:tcW w:w="1816" w:type="dxa"/>
          </w:tcPr>
          <w:p w14:paraId="50F4C472" w14:textId="77777777" w:rsidR="00F03848" w:rsidRPr="00CC3E18" w:rsidRDefault="00F03848" w:rsidP="00C74CDE">
            <w:pPr>
              <w:rPr>
                <w:rFonts w:ascii="Comic Sans MS" w:hAnsi="Comic Sans MS"/>
              </w:rPr>
            </w:pPr>
            <w:r w:rsidRPr="00CC3E18">
              <w:rPr>
                <w:rFonts w:ascii="Comic Sans MS" w:hAnsi="Comic Sans MS"/>
              </w:rPr>
              <w:t>Published Date</w:t>
            </w:r>
          </w:p>
        </w:tc>
      </w:tr>
      <w:tr w:rsidR="00F03848" w:rsidRPr="00CC3E18" w14:paraId="49F59817" w14:textId="77777777" w:rsidTr="00C74CDE">
        <w:tc>
          <w:tcPr>
            <w:tcW w:w="1129" w:type="dxa"/>
          </w:tcPr>
          <w:p w14:paraId="69FB87A2" w14:textId="77777777" w:rsidR="00F03848" w:rsidRPr="00CC3E18" w:rsidRDefault="00F03848" w:rsidP="00C74CDE">
            <w:pPr>
              <w:rPr>
                <w:rFonts w:ascii="Comic Sans MS" w:hAnsi="Comic Sans MS"/>
              </w:rPr>
            </w:pPr>
          </w:p>
        </w:tc>
        <w:tc>
          <w:tcPr>
            <w:tcW w:w="2770" w:type="dxa"/>
          </w:tcPr>
          <w:p w14:paraId="718F3FFE" w14:textId="348248B2" w:rsidR="00F03848" w:rsidRPr="00CC3E18" w:rsidRDefault="00F03848" w:rsidP="00C74CDE">
            <w:pPr>
              <w:rPr>
                <w:rFonts w:ascii="Comic Sans MS" w:hAnsi="Comic Sans MS"/>
              </w:rPr>
            </w:pPr>
            <w:r>
              <w:rPr>
                <w:rFonts w:ascii="Comic Sans MS" w:hAnsi="Comic Sans MS"/>
              </w:rPr>
              <w:t>Health and Safety Policy</w:t>
            </w:r>
          </w:p>
        </w:tc>
        <w:tc>
          <w:tcPr>
            <w:tcW w:w="1341" w:type="dxa"/>
          </w:tcPr>
          <w:p w14:paraId="1F96F3ED" w14:textId="77777777" w:rsidR="00F03848" w:rsidRPr="00CC3E18" w:rsidRDefault="00F03848" w:rsidP="00C74CDE">
            <w:pPr>
              <w:rPr>
                <w:rFonts w:ascii="Comic Sans MS" w:hAnsi="Comic Sans MS"/>
              </w:rPr>
            </w:pPr>
            <w:r>
              <w:rPr>
                <w:rFonts w:ascii="Comic Sans MS" w:hAnsi="Comic Sans MS"/>
              </w:rPr>
              <w:t>7</w:t>
            </w:r>
          </w:p>
        </w:tc>
        <w:tc>
          <w:tcPr>
            <w:tcW w:w="2693" w:type="dxa"/>
          </w:tcPr>
          <w:p w14:paraId="7D18A04A" w14:textId="77777777" w:rsidR="00F03848" w:rsidRPr="00CC3E18" w:rsidRDefault="00F03848" w:rsidP="00C74CDE">
            <w:pPr>
              <w:rPr>
                <w:rFonts w:ascii="Comic Sans MS" w:hAnsi="Comic Sans MS"/>
              </w:rPr>
            </w:pPr>
            <w:r w:rsidRPr="00CC3E18">
              <w:rPr>
                <w:rFonts w:ascii="Comic Sans MS" w:hAnsi="Comic Sans MS"/>
              </w:rPr>
              <w:t>Updated Policy / Review</w:t>
            </w:r>
          </w:p>
        </w:tc>
        <w:tc>
          <w:tcPr>
            <w:tcW w:w="1816" w:type="dxa"/>
          </w:tcPr>
          <w:p w14:paraId="34CA24E1" w14:textId="77777777" w:rsidR="00F03848" w:rsidRPr="00CC3E18" w:rsidRDefault="00F03848" w:rsidP="00C74CDE">
            <w:pPr>
              <w:rPr>
                <w:rFonts w:ascii="Comic Sans MS" w:hAnsi="Comic Sans MS"/>
              </w:rPr>
            </w:pPr>
            <w:r w:rsidRPr="00CC3E18">
              <w:rPr>
                <w:rFonts w:ascii="Comic Sans MS" w:hAnsi="Comic Sans MS"/>
              </w:rPr>
              <w:t>April 2025</w:t>
            </w:r>
          </w:p>
        </w:tc>
      </w:tr>
      <w:tr w:rsidR="00F03848" w:rsidRPr="00CC3E18" w14:paraId="69F1A819" w14:textId="77777777" w:rsidTr="00C74CDE">
        <w:tc>
          <w:tcPr>
            <w:tcW w:w="1129" w:type="dxa"/>
          </w:tcPr>
          <w:p w14:paraId="6DD887B7" w14:textId="77777777" w:rsidR="00F03848" w:rsidRPr="00CC3E18" w:rsidRDefault="00F03848" w:rsidP="00C74CDE">
            <w:pPr>
              <w:rPr>
                <w:rFonts w:ascii="Comic Sans MS" w:hAnsi="Comic Sans MS"/>
              </w:rPr>
            </w:pPr>
          </w:p>
        </w:tc>
        <w:tc>
          <w:tcPr>
            <w:tcW w:w="2770" w:type="dxa"/>
          </w:tcPr>
          <w:p w14:paraId="26DB5DC2" w14:textId="16AF97F6" w:rsidR="00F03848" w:rsidRPr="00CC3E18" w:rsidRDefault="00F03848" w:rsidP="00C74CDE">
            <w:pPr>
              <w:rPr>
                <w:rFonts w:ascii="Comic Sans MS" w:hAnsi="Comic Sans MS"/>
              </w:rPr>
            </w:pPr>
            <w:r>
              <w:rPr>
                <w:rFonts w:ascii="Comic Sans MS" w:hAnsi="Comic Sans MS"/>
              </w:rPr>
              <w:t>Health and Safety Policy</w:t>
            </w:r>
          </w:p>
        </w:tc>
        <w:tc>
          <w:tcPr>
            <w:tcW w:w="1341" w:type="dxa"/>
          </w:tcPr>
          <w:p w14:paraId="48A8B311" w14:textId="77777777" w:rsidR="00F03848" w:rsidRPr="00CC3E18" w:rsidRDefault="00F03848" w:rsidP="00C74CDE">
            <w:pPr>
              <w:rPr>
                <w:rFonts w:ascii="Comic Sans MS" w:hAnsi="Comic Sans MS"/>
              </w:rPr>
            </w:pPr>
            <w:r>
              <w:rPr>
                <w:rFonts w:ascii="Comic Sans MS" w:hAnsi="Comic Sans MS"/>
              </w:rPr>
              <w:t>8</w:t>
            </w:r>
          </w:p>
        </w:tc>
        <w:tc>
          <w:tcPr>
            <w:tcW w:w="2693" w:type="dxa"/>
          </w:tcPr>
          <w:p w14:paraId="0AEA79FB" w14:textId="77777777" w:rsidR="00F03848" w:rsidRPr="00CC3E18" w:rsidRDefault="00F03848" w:rsidP="00C74CDE">
            <w:pPr>
              <w:rPr>
                <w:rFonts w:ascii="Comic Sans MS" w:hAnsi="Comic Sans MS"/>
              </w:rPr>
            </w:pPr>
            <w:r w:rsidRPr="00CC3E18">
              <w:rPr>
                <w:rFonts w:ascii="Comic Sans MS" w:hAnsi="Comic Sans MS"/>
              </w:rPr>
              <w:t>Annual Review</w:t>
            </w:r>
          </w:p>
        </w:tc>
        <w:tc>
          <w:tcPr>
            <w:tcW w:w="1816" w:type="dxa"/>
          </w:tcPr>
          <w:p w14:paraId="60564DC0" w14:textId="77777777" w:rsidR="00F03848" w:rsidRPr="00CC3E18" w:rsidRDefault="00F03848" w:rsidP="00C74CDE">
            <w:pPr>
              <w:rPr>
                <w:rFonts w:ascii="Comic Sans MS" w:hAnsi="Comic Sans MS"/>
              </w:rPr>
            </w:pPr>
            <w:r w:rsidRPr="00CC3E18">
              <w:rPr>
                <w:rFonts w:ascii="Comic Sans MS" w:hAnsi="Comic Sans MS"/>
              </w:rPr>
              <w:t>April 2026</w:t>
            </w:r>
          </w:p>
        </w:tc>
      </w:tr>
      <w:tr w:rsidR="00F03848" w:rsidRPr="00CC3E18" w14:paraId="709FFEF6" w14:textId="77777777" w:rsidTr="00C74CDE">
        <w:tc>
          <w:tcPr>
            <w:tcW w:w="1129" w:type="dxa"/>
          </w:tcPr>
          <w:p w14:paraId="76CAAFC1" w14:textId="77777777" w:rsidR="00F03848" w:rsidRPr="00CC3E18" w:rsidRDefault="00F03848" w:rsidP="00C74CDE">
            <w:pPr>
              <w:rPr>
                <w:rFonts w:ascii="Comic Sans MS" w:hAnsi="Comic Sans MS"/>
              </w:rPr>
            </w:pPr>
          </w:p>
        </w:tc>
        <w:tc>
          <w:tcPr>
            <w:tcW w:w="2770" w:type="dxa"/>
          </w:tcPr>
          <w:p w14:paraId="58C575CC" w14:textId="77777777" w:rsidR="00F03848" w:rsidRPr="00CC3E18" w:rsidRDefault="00F03848" w:rsidP="00C74CDE">
            <w:pPr>
              <w:rPr>
                <w:rFonts w:ascii="Comic Sans MS" w:hAnsi="Comic Sans MS"/>
              </w:rPr>
            </w:pPr>
          </w:p>
        </w:tc>
        <w:tc>
          <w:tcPr>
            <w:tcW w:w="1341" w:type="dxa"/>
          </w:tcPr>
          <w:p w14:paraId="2A450886" w14:textId="77777777" w:rsidR="00F03848" w:rsidRPr="00CC3E18" w:rsidRDefault="00F03848" w:rsidP="00C74CDE">
            <w:pPr>
              <w:rPr>
                <w:rFonts w:ascii="Comic Sans MS" w:hAnsi="Comic Sans MS"/>
              </w:rPr>
            </w:pPr>
          </w:p>
        </w:tc>
        <w:tc>
          <w:tcPr>
            <w:tcW w:w="2693" w:type="dxa"/>
          </w:tcPr>
          <w:p w14:paraId="3564C85C" w14:textId="77777777" w:rsidR="00F03848" w:rsidRPr="00CC3E18" w:rsidRDefault="00F03848" w:rsidP="00C74CDE">
            <w:pPr>
              <w:rPr>
                <w:rFonts w:ascii="Comic Sans MS" w:hAnsi="Comic Sans MS"/>
              </w:rPr>
            </w:pPr>
          </w:p>
        </w:tc>
        <w:tc>
          <w:tcPr>
            <w:tcW w:w="1816" w:type="dxa"/>
          </w:tcPr>
          <w:p w14:paraId="7667366E" w14:textId="77777777" w:rsidR="00F03848" w:rsidRPr="00CC3E18" w:rsidRDefault="00F03848" w:rsidP="00C74CDE">
            <w:pPr>
              <w:rPr>
                <w:rFonts w:ascii="Comic Sans MS" w:hAnsi="Comic Sans MS"/>
              </w:rPr>
            </w:pPr>
          </w:p>
        </w:tc>
      </w:tr>
    </w:tbl>
    <w:p w14:paraId="1823E63B" w14:textId="3BEC48AD" w:rsidR="00D632CF" w:rsidRPr="00893466" w:rsidRDefault="00D632CF" w:rsidP="00FC061E">
      <w:pPr>
        <w:pStyle w:val="NoSpacing"/>
        <w:rPr>
          <w:rFonts w:ascii="Comic Sans MS" w:hAnsi="Comic Sans MS"/>
          <w:sz w:val="24"/>
          <w:szCs w:val="24"/>
        </w:rPr>
      </w:pPr>
    </w:p>
    <w:sectPr w:rsidR="00D632CF" w:rsidRPr="00893466" w:rsidSect="00453134">
      <w:footerReference w:type="default" r:id="rId16"/>
      <w:pgSz w:w="12240" w:h="15840"/>
      <w:pgMar w:top="851" w:right="758" w:bottom="851" w:left="1134"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1B32BA" w14:textId="77777777" w:rsidR="00410E81" w:rsidRDefault="00410E81">
      <w:pPr>
        <w:spacing w:before="0" w:after="0" w:line="240" w:lineRule="auto"/>
      </w:pPr>
      <w:r>
        <w:separator/>
      </w:r>
    </w:p>
  </w:endnote>
  <w:endnote w:type="continuationSeparator" w:id="0">
    <w:p w14:paraId="27EEC7DA" w14:textId="77777777" w:rsidR="00410E81" w:rsidRDefault="00410E8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roman"/>
    <w:notTrueType/>
    <w:pitch w:val="default"/>
  </w:font>
  <w:font w:name="Arial-BoldMT">
    <w:altName w:val="Arial"/>
    <w:panose1 w:val="00000000000000000000"/>
    <w:charset w:val="00"/>
    <w:family w:val="roman"/>
    <w:notTrueType/>
    <w:pitch w:val="default"/>
  </w:font>
  <w:font w:name="SymbolMT">
    <w:altName w:val="Cambria"/>
    <w:panose1 w:val="00000000000000000000"/>
    <w:charset w:val="00"/>
    <w:family w:val="roman"/>
    <w:notTrueType/>
    <w:pitch w:val="default"/>
  </w:font>
  <w:font w:name="Arial-ItalicMT">
    <w:altName w:val="Arial"/>
    <w:panose1 w:val="00000000000000000000"/>
    <w:charset w:val="00"/>
    <w:family w:val="roman"/>
    <w:notTrueType/>
    <w:pitch w:val="default"/>
  </w:font>
  <w:font w:name="Arial-BoldItalicMT">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7076283"/>
      <w:docPartObj>
        <w:docPartGallery w:val="Page Numbers (Bottom of Page)"/>
        <w:docPartUnique/>
      </w:docPartObj>
    </w:sdtPr>
    <w:sdtContent>
      <w:sdt>
        <w:sdtPr>
          <w:id w:val="-1705238520"/>
          <w:docPartObj>
            <w:docPartGallery w:val="Page Numbers (Top of Page)"/>
            <w:docPartUnique/>
          </w:docPartObj>
        </w:sdtPr>
        <w:sdtContent>
          <w:p w14:paraId="6F6DAF61" w14:textId="07B1A920" w:rsidR="0022403C" w:rsidRPr="0022403C" w:rsidRDefault="0022403C" w:rsidP="0022403C">
            <w:pPr>
              <w:pStyle w:val="Footer"/>
              <w:jc w:val="left"/>
              <w:rPr>
                <w:rFonts w:ascii="Comic Sans MS" w:hAnsi="Comic Sans MS"/>
              </w:rPr>
            </w:pPr>
            <w:r>
              <w:rPr>
                <w:rFonts w:ascii="Comic Sans MS" w:hAnsi="Comic Sans MS"/>
              </w:rPr>
              <w:t>half fish training health &amp; safety Policy v</w:t>
            </w:r>
            <w:r w:rsidR="002F545F">
              <w:rPr>
                <w:rFonts w:ascii="Comic Sans MS" w:hAnsi="Comic Sans MS"/>
              </w:rPr>
              <w:t>8</w:t>
            </w:r>
            <w:r>
              <w:rPr>
                <w:rFonts w:ascii="Comic Sans MS" w:hAnsi="Comic Sans MS"/>
              </w:rPr>
              <w:t xml:space="preserve"> April 202</w:t>
            </w:r>
            <w:r w:rsidR="002F545F">
              <w:rPr>
                <w:rFonts w:ascii="Comic Sans MS" w:hAnsi="Comic Sans MS"/>
              </w:rPr>
              <w:t>6</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lang w:val="en-GB"/>
              </w:rPr>
              <w:t xml:space="preserve">Page </w:t>
            </w:r>
            <w:r>
              <w:rPr>
                <w:b/>
                <w:bCs/>
                <w:sz w:val="24"/>
                <w:szCs w:val="24"/>
              </w:rPr>
              <w:fldChar w:fldCharType="begin"/>
            </w:r>
            <w:r>
              <w:rPr>
                <w:b/>
                <w:bCs/>
              </w:rPr>
              <w:instrText>PAGE</w:instrText>
            </w:r>
            <w:r>
              <w:rPr>
                <w:b/>
                <w:bCs/>
                <w:sz w:val="24"/>
                <w:szCs w:val="24"/>
              </w:rPr>
              <w:fldChar w:fldCharType="separate"/>
            </w:r>
            <w:r>
              <w:rPr>
                <w:b/>
                <w:bCs/>
                <w:lang w:val="en-GB"/>
              </w:rPr>
              <w:t>2</w:t>
            </w:r>
            <w:r>
              <w:rPr>
                <w:b/>
                <w:bCs/>
                <w:sz w:val="24"/>
                <w:szCs w:val="24"/>
              </w:rPr>
              <w:fldChar w:fldCharType="end"/>
            </w:r>
            <w:r>
              <w:rPr>
                <w:lang w:val="en-GB"/>
              </w:rPr>
              <w:t xml:space="preserve"> </w:t>
            </w:r>
            <w:r w:rsidR="00491FD5">
              <w:rPr>
                <w:lang w:val="en-GB"/>
              </w:rPr>
              <w:t xml:space="preserve">of </w:t>
            </w:r>
            <w:r>
              <w:rPr>
                <w:lang w:val="en-GB"/>
              </w:rPr>
              <w:t xml:space="preserve"> </w:t>
            </w:r>
            <w:r>
              <w:rPr>
                <w:b/>
                <w:bCs/>
                <w:sz w:val="24"/>
                <w:szCs w:val="24"/>
              </w:rPr>
              <w:fldChar w:fldCharType="begin"/>
            </w:r>
            <w:r>
              <w:rPr>
                <w:b/>
                <w:bCs/>
              </w:rPr>
              <w:instrText>NUMPAGES</w:instrText>
            </w:r>
            <w:r>
              <w:rPr>
                <w:b/>
                <w:bCs/>
                <w:sz w:val="24"/>
                <w:szCs w:val="24"/>
              </w:rPr>
              <w:fldChar w:fldCharType="separate"/>
            </w:r>
            <w:r>
              <w:rPr>
                <w:b/>
                <w:bCs/>
                <w:lang w:val="en-GB"/>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199E07" w14:textId="77777777" w:rsidR="00410E81" w:rsidRDefault="00410E81">
      <w:pPr>
        <w:spacing w:before="0" w:after="0" w:line="240" w:lineRule="auto"/>
      </w:pPr>
      <w:r>
        <w:separator/>
      </w:r>
    </w:p>
  </w:footnote>
  <w:footnote w:type="continuationSeparator" w:id="0">
    <w:p w14:paraId="1D40D4A1" w14:textId="77777777" w:rsidR="00410E81" w:rsidRDefault="00410E81">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1206D1A0"/>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2" w15:restartNumberingAfterBreak="0">
    <w:nsid w:val="1A247C89"/>
    <w:multiLevelType w:val="hybridMultilevel"/>
    <w:tmpl w:val="DBB67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F7F0042"/>
    <w:multiLevelType w:val="hybridMultilevel"/>
    <w:tmpl w:val="24E0129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53371108">
    <w:abstractNumId w:val="1"/>
  </w:num>
  <w:num w:numId="2" w16cid:durableId="146361626">
    <w:abstractNumId w:val="1"/>
  </w:num>
  <w:num w:numId="3" w16cid:durableId="524908442">
    <w:abstractNumId w:val="0"/>
  </w:num>
  <w:num w:numId="4" w16cid:durableId="751775820">
    <w:abstractNumId w:val="0"/>
  </w:num>
  <w:num w:numId="5" w16cid:durableId="691348209">
    <w:abstractNumId w:val="1"/>
  </w:num>
  <w:num w:numId="6" w16cid:durableId="1567300994">
    <w:abstractNumId w:val="0"/>
  </w:num>
  <w:num w:numId="7" w16cid:durableId="665669203">
    <w:abstractNumId w:val="3"/>
  </w:num>
  <w:num w:numId="8" w16cid:durableId="14646166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134"/>
    <w:rsid w:val="00056F14"/>
    <w:rsid w:val="0010319C"/>
    <w:rsid w:val="00166595"/>
    <w:rsid w:val="001678DF"/>
    <w:rsid w:val="00177B47"/>
    <w:rsid w:val="0022403C"/>
    <w:rsid w:val="0023538D"/>
    <w:rsid w:val="002811D8"/>
    <w:rsid w:val="002F545F"/>
    <w:rsid w:val="003E429B"/>
    <w:rsid w:val="00410E81"/>
    <w:rsid w:val="004209A9"/>
    <w:rsid w:val="00422F24"/>
    <w:rsid w:val="0042765E"/>
    <w:rsid w:val="00453134"/>
    <w:rsid w:val="004763BC"/>
    <w:rsid w:val="00491FD5"/>
    <w:rsid w:val="004A0F99"/>
    <w:rsid w:val="004F34F0"/>
    <w:rsid w:val="0052165C"/>
    <w:rsid w:val="005417A5"/>
    <w:rsid w:val="00555E19"/>
    <w:rsid w:val="00557962"/>
    <w:rsid w:val="005D52F9"/>
    <w:rsid w:val="00682096"/>
    <w:rsid w:val="006D68FB"/>
    <w:rsid w:val="006F1DB5"/>
    <w:rsid w:val="007159DE"/>
    <w:rsid w:val="007568B1"/>
    <w:rsid w:val="00760326"/>
    <w:rsid w:val="008440C7"/>
    <w:rsid w:val="0084518C"/>
    <w:rsid w:val="00893466"/>
    <w:rsid w:val="008E62F2"/>
    <w:rsid w:val="009271E4"/>
    <w:rsid w:val="00994EE4"/>
    <w:rsid w:val="009C21C3"/>
    <w:rsid w:val="009D193C"/>
    <w:rsid w:val="009D39EA"/>
    <w:rsid w:val="00A2733A"/>
    <w:rsid w:val="00A35886"/>
    <w:rsid w:val="00AB7F0A"/>
    <w:rsid w:val="00AD395E"/>
    <w:rsid w:val="00AF464E"/>
    <w:rsid w:val="00B2035D"/>
    <w:rsid w:val="00B63E71"/>
    <w:rsid w:val="00BA7C1A"/>
    <w:rsid w:val="00BD3A18"/>
    <w:rsid w:val="00BF345A"/>
    <w:rsid w:val="00C35B53"/>
    <w:rsid w:val="00C96C3A"/>
    <w:rsid w:val="00CC09AF"/>
    <w:rsid w:val="00CD0EF5"/>
    <w:rsid w:val="00CE2A18"/>
    <w:rsid w:val="00D632CF"/>
    <w:rsid w:val="00DA5CE8"/>
    <w:rsid w:val="00E32804"/>
    <w:rsid w:val="00ED5A10"/>
    <w:rsid w:val="00EE5CFD"/>
    <w:rsid w:val="00EF4F03"/>
    <w:rsid w:val="00F03848"/>
    <w:rsid w:val="00F2231E"/>
    <w:rsid w:val="00F352EC"/>
    <w:rsid w:val="00F357A6"/>
    <w:rsid w:val="00F71747"/>
    <w:rsid w:val="00FC061E"/>
    <w:rsid w:val="00FD3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2E9C6D"/>
  <w15:chartTrackingRefBased/>
  <w15:docId w15:val="{9ABA772C-BB50-4045-8C74-7417F4560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595959" w:themeColor="text1" w:themeTint="A6"/>
        <w:lang w:val="en-US" w:eastAsia="ja-JP"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13" w:unhideWhenUsed="1" w:qFormat="1"/>
    <w:lsdException w:name="heading 5" w:semiHidden="1" w:uiPriority="13" w:unhideWhenUsed="1" w:qFormat="1"/>
    <w:lsdException w:name="heading 6" w:semiHidden="1" w:uiPriority="13"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9"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600" w:after="60"/>
      <w:outlineLvl w:val="0"/>
    </w:pPr>
    <w:rPr>
      <w:rFonts w:asciiTheme="majorHAnsi" w:eastAsiaTheme="majorEastAsia" w:hAnsiTheme="majorHAnsi" w:cstheme="majorBidi"/>
      <w:color w:val="00A0B8" w:themeColor="accent1"/>
      <w:sz w:val="30"/>
    </w:rPr>
  </w:style>
  <w:style w:type="paragraph" w:styleId="Heading2">
    <w:name w:val="heading 2"/>
    <w:basedOn w:val="Normal"/>
    <w:next w:val="Normal"/>
    <w:link w:val="Heading2Char"/>
    <w:uiPriority w:val="1"/>
    <w:unhideWhenUsed/>
    <w:qFormat/>
    <w:pPr>
      <w:keepNext/>
      <w:keepLines/>
      <w:spacing w:before="240" w:after="0"/>
      <w:outlineLvl w:val="1"/>
    </w:pPr>
    <w:rPr>
      <w:rFonts w:asciiTheme="majorHAnsi" w:eastAsiaTheme="majorEastAsia" w:hAnsiTheme="majorHAnsi" w:cstheme="majorBidi"/>
      <w:caps/>
      <w:color w:val="00A0B8" w:themeColor="accent1"/>
      <w:sz w:val="22"/>
    </w:rPr>
  </w:style>
  <w:style w:type="paragraph" w:styleId="Heading3">
    <w:name w:val="heading 3"/>
    <w:basedOn w:val="Normal"/>
    <w:next w:val="Normal"/>
    <w:link w:val="Heading3Char"/>
    <w:uiPriority w:val="1"/>
    <w:unhideWhenUsed/>
    <w:qFormat/>
    <w:pPr>
      <w:keepNext/>
      <w:keepLines/>
      <w:spacing w:before="200" w:after="0"/>
      <w:outlineLvl w:val="2"/>
    </w:pPr>
    <w:rPr>
      <w:rFonts w:asciiTheme="majorHAnsi" w:eastAsiaTheme="majorEastAsia" w:hAnsiTheme="majorHAnsi" w:cstheme="majorBidi"/>
      <w:color w:val="00A0B8" w:themeColor="accent1"/>
      <w:sz w:val="22"/>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i/>
      <w:iCs/>
      <w:color w:val="00A0B8"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00505C" w:themeColor="accent1" w:themeShade="80"/>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004F5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actInfo">
    <w:name w:val="Contact Info"/>
    <w:basedOn w:val="Normal"/>
    <w:uiPriority w:val="99"/>
    <w:qFormat/>
    <w:pPr>
      <w:spacing w:before="0" w:after="0"/>
      <w:jc w:val="center"/>
    </w:pPr>
  </w:style>
  <w:style w:type="character" w:customStyle="1" w:styleId="Heading1Char">
    <w:name w:val="Heading 1 Char"/>
    <w:basedOn w:val="DefaultParagraphFont"/>
    <w:link w:val="Heading1"/>
    <w:uiPriority w:val="1"/>
    <w:rPr>
      <w:rFonts w:asciiTheme="majorHAnsi" w:eastAsiaTheme="majorEastAsia" w:hAnsiTheme="majorHAnsi" w:cstheme="majorBidi"/>
      <w:color w:val="00A0B8" w:themeColor="accent1"/>
      <w:sz w:val="30"/>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00A0B8" w:themeColor="accent1"/>
      <w:sz w:val="22"/>
    </w:rPr>
  </w:style>
  <w:style w:type="character" w:customStyle="1" w:styleId="Heading3Char">
    <w:name w:val="Heading 3 Char"/>
    <w:basedOn w:val="DefaultParagraphFont"/>
    <w:link w:val="Heading3"/>
    <w:uiPriority w:val="1"/>
    <w:rPr>
      <w:rFonts w:asciiTheme="majorHAnsi" w:eastAsiaTheme="majorEastAsia" w:hAnsiTheme="majorHAnsi" w:cstheme="majorBidi"/>
      <w:color w:val="00A0B8" w:themeColor="accent1"/>
      <w:sz w:val="22"/>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00A0B8"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00505C"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4F5B" w:themeColor="accent1" w:themeShade="7F"/>
    </w:rPr>
  </w:style>
  <w:style w:type="paragraph" w:styleId="Caption">
    <w:name w:val="caption"/>
    <w:basedOn w:val="Normal"/>
    <w:next w:val="Normal"/>
    <w:uiPriority w:val="10"/>
    <w:unhideWhenUsed/>
    <w:qFormat/>
    <w:pPr>
      <w:spacing w:before="200" w:after="120" w:line="240" w:lineRule="auto"/>
    </w:pPr>
    <w:rPr>
      <w:i/>
      <w:iCs/>
    </w:rPr>
  </w:style>
  <w:style w:type="paragraph" w:styleId="ListBullet">
    <w:name w:val="List Bullet"/>
    <w:basedOn w:val="Normal"/>
    <w:uiPriority w:val="1"/>
    <w:unhideWhenUsed/>
    <w:qFormat/>
    <w:pPr>
      <w:numPr>
        <w:numId w:val="5"/>
      </w:numPr>
    </w:pPr>
  </w:style>
  <w:style w:type="paragraph" w:styleId="ListNumber">
    <w:name w:val="List Number"/>
    <w:basedOn w:val="Normal"/>
    <w:uiPriority w:val="1"/>
    <w:unhideWhenUsed/>
    <w:qFormat/>
    <w:pPr>
      <w:numPr>
        <w:numId w:val="6"/>
      </w:numPr>
      <w:contextualSpacing/>
    </w:pPr>
  </w:style>
  <w:style w:type="paragraph" w:styleId="Title">
    <w:name w:val="Title"/>
    <w:basedOn w:val="Normal"/>
    <w:next w:val="Normal"/>
    <w:link w:val="TitleChar"/>
    <w:uiPriority w:val="10"/>
    <w:unhideWhenUsed/>
    <w:qFormat/>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10"/>
    <w:rPr>
      <w:rFonts w:asciiTheme="majorHAnsi" w:eastAsiaTheme="majorEastAsia" w:hAnsiTheme="majorHAnsi" w:cstheme="majorBidi"/>
      <w:color w:val="007789" w:themeColor="accent1" w:themeShade="BF"/>
      <w:kern w:val="28"/>
      <w:sz w:val="60"/>
    </w:rPr>
  </w:style>
  <w:style w:type="paragraph" w:styleId="Subtitle">
    <w:name w:val="Subtitle"/>
    <w:basedOn w:val="Normal"/>
    <w:next w:val="Normal"/>
    <w:link w:val="SubtitleChar"/>
    <w:uiPriority w:val="11"/>
    <w:unhideWhenUsed/>
    <w:qFormat/>
    <w:pPr>
      <w:numPr>
        <w:ilvl w:val="1"/>
      </w:numPr>
      <w:spacing w:before="0" w:after="480"/>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11"/>
    <w:rPr>
      <w:rFonts w:asciiTheme="majorHAnsi" w:eastAsiaTheme="majorEastAsia" w:hAnsiTheme="majorHAnsi" w:cstheme="majorBidi"/>
      <w:caps/>
      <w:sz w:val="26"/>
    </w:rPr>
  </w:style>
  <w:style w:type="character" w:styleId="Emphasis">
    <w:name w:val="Emphasis"/>
    <w:basedOn w:val="DefaultParagraphFont"/>
    <w:uiPriority w:val="10"/>
    <w:unhideWhenUsed/>
    <w:qFormat/>
    <w:rPr>
      <w:i w:val="0"/>
      <w:iCs w:val="0"/>
      <w:color w:val="007789" w:themeColor="accent1" w:themeShade="BF"/>
    </w:rPr>
  </w:style>
  <w:style w:type="paragraph" w:styleId="NoSpacing">
    <w:name w:val="No Spacing"/>
    <w:link w:val="NoSpacingChar"/>
    <w:uiPriority w:val="1"/>
    <w:unhideWhenUsed/>
    <w:qFormat/>
    <w:pPr>
      <w:spacing w:before="0" w:after="0" w:line="240" w:lineRule="auto"/>
    </w:pPr>
    <w:rPr>
      <w:color w:val="auto"/>
    </w:rPr>
  </w:style>
  <w:style w:type="character" w:customStyle="1" w:styleId="NoSpacingChar">
    <w:name w:val="No Spacing Char"/>
    <w:basedOn w:val="DefaultParagraphFont"/>
    <w:link w:val="NoSpacing"/>
    <w:uiPriority w:val="1"/>
    <w:rPr>
      <w:rFonts w:asciiTheme="minorHAnsi" w:eastAsiaTheme="minorEastAsia" w:hAnsiTheme="minorHAnsi" w:cstheme="minorBidi"/>
      <w:color w:val="auto"/>
    </w:rPr>
  </w:style>
  <w:style w:type="paragraph" w:styleId="Quote">
    <w:name w:val="Quote"/>
    <w:basedOn w:val="Normal"/>
    <w:next w:val="Normal"/>
    <w:link w:val="QuoteChar"/>
    <w:uiPriority w:val="10"/>
    <w:unhideWhenUsed/>
    <w:qFormat/>
    <w:pPr>
      <w:spacing w:after="480"/>
      <w:jc w:val="center"/>
    </w:pPr>
    <w:rPr>
      <w:i/>
      <w:iCs/>
      <w:color w:val="00A0B8" w:themeColor="accent1"/>
      <w:sz w:val="26"/>
      <w14:textFill>
        <w14:solidFill>
          <w14:schemeClr w14:val="accent1">
            <w14:alpha w14:val="30000"/>
          </w14:schemeClr>
        </w14:solidFill>
      </w14:textFill>
    </w:rPr>
  </w:style>
  <w:style w:type="character" w:customStyle="1" w:styleId="QuoteChar">
    <w:name w:val="Quote Char"/>
    <w:basedOn w:val="DefaultParagraphFont"/>
    <w:link w:val="Quote"/>
    <w:uiPriority w:val="10"/>
    <w:rPr>
      <w:i/>
      <w:iCs/>
      <w:color w:val="00A0B8" w:themeColor="accent1"/>
      <w:sz w:val="26"/>
      <w14:textFill>
        <w14:solidFill>
          <w14:schemeClr w14:val="accent1">
            <w14:alpha w14:val="30000"/>
          </w14:schemeClr>
        </w14:solidFill>
      </w14:textFill>
    </w:rPr>
  </w:style>
  <w:style w:type="paragraph" w:styleId="TOCHeading">
    <w:name w:val="TOC Heading"/>
    <w:basedOn w:val="Heading1"/>
    <w:next w:val="Normal"/>
    <w:uiPriority w:val="39"/>
    <w:unhideWhenUsed/>
    <w:qFormat/>
    <w:pPr>
      <w:spacing w:before="0"/>
      <w:outlineLvl w:val="9"/>
    </w:pPr>
  </w:style>
  <w:style w:type="paragraph" w:styleId="Footer">
    <w:name w:val="footer"/>
    <w:basedOn w:val="Normal"/>
    <w:link w:val="FooterChar"/>
    <w:uiPriority w:val="99"/>
    <w:unhideWhenUsed/>
    <w:pPr>
      <w:spacing w:before="0" w:after="0" w:line="240" w:lineRule="auto"/>
      <w:jc w:val="right"/>
    </w:pPr>
    <w:rPr>
      <w:caps/>
      <w:sz w:val="16"/>
    </w:rPr>
  </w:style>
  <w:style w:type="character" w:customStyle="1" w:styleId="FooterChar">
    <w:name w:val="Footer Char"/>
    <w:basedOn w:val="DefaultParagraphFont"/>
    <w:link w:val="Footer"/>
    <w:uiPriority w:val="99"/>
    <w:rPr>
      <w:caps/>
      <w:sz w:val="16"/>
    </w:rPr>
  </w:style>
  <w:style w:type="paragraph" w:styleId="TOC3">
    <w:name w:val="toc 3"/>
    <w:basedOn w:val="Normal"/>
    <w:next w:val="Normal"/>
    <w:autoRedefine/>
    <w:uiPriority w:val="39"/>
    <w:unhideWhenUsed/>
    <w:pPr>
      <w:spacing w:after="100"/>
      <w:ind w:left="400"/>
    </w:pPr>
    <w:rPr>
      <w:i/>
      <w:iCs/>
    </w:rPr>
  </w:style>
  <w:style w:type="character" w:styleId="Hyperlink">
    <w:name w:val="Hyperlink"/>
    <w:basedOn w:val="DefaultParagraphFont"/>
    <w:uiPriority w:val="99"/>
    <w:unhideWhenUsed/>
    <w:rPr>
      <w:color w:val="EB8803" w:themeColor="hyperlink"/>
      <w:u w:val="single"/>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00"/>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paragraph" w:styleId="Bibliography">
    <w:name w:val="Bibliography"/>
    <w:basedOn w:val="Normal"/>
    <w:next w:val="Normal"/>
    <w:uiPriority w:val="39"/>
    <w:unhideWhenUsed/>
  </w:style>
  <w:style w:type="paragraph" w:styleId="Header">
    <w:name w:val="header"/>
    <w:basedOn w:val="Normal"/>
    <w:link w:val="HeaderChar"/>
    <w:uiPriority w:val="99"/>
    <w:unhideWhenUsed/>
    <w:pPr>
      <w:spacing w:before="0" w:after="0" w:line="240" w:lineRule="auto"/>
    </w:pPr>
  </w:style>
  <w:style w:type="character" w:customStyle="1" w:styleId="HeaderChar">
    <w:name w:val="Header Char"/>
    <w:basedOn w:val="DefaultParagraphFont"/>
    <w:link w:val="Header"/>
    <w:uiPriority w:val="99"/>
  </w:style>
  <w:style w:type="paragraph" w:styleId="NormalIndent">
    <w:name w:val="Normal Indent"/>
    <w:basedOn w:val="Normal"/>
    <w:uiPriority w:val="99"/>
    <w:unhideWhenUsed/>
    <w:pPr>
      <w:ind w:left="720"/>
    </w:pPr>
  </w:style>
  <w:style w:type="character" w:styleId="PlaceholderText">
    <w:name w:val="Placeholder Text"/>
    <w:basedOn w:val="DefaultParagraphFont"/>
    <w:uiPriority w:val="99"/>
    <w:semiHidden/>
    <w:rPr>
      <w:color w:val="808080"/>
    </w:rPr>
  </w:style>
  <w:style w:type="table" w:customStyle="1" w:styleId="ReportTable">
    <w:name w:val="Report Table"/>
    <w:basedOn w:val="TableNormal"/>
    <w:uiPriority w:val="99"/>
    <w:pPr>
      <w:spacing w:before="60" w:after="60" w:line="240" w:lineRule="auto"/>
      <w:jc w:val="center"/>
    </w:pPr>
    <w:tblPr>
      <w:tblBorders>
        <w:top w:val="single" w:sz="4" w:space="0" w:color="00A0B8" w:themeColor="accent1"/>
        <w:left w:val="single" w:sz="4" w:space="0" w:color="00A0B8" w:themeColor="accent1"/>
        <w:bottom w:val="single" w:sz="4" w:space="0" w:color="00A0B8" w:themeColor="accent1"/>
        <w:right w:val="single" w:sz="4" w:space="0" w:color="00A0B8" w:themeColor="accent1"/>
        <w:insideH w:val="single" w:sz="4" w:space="0" w:color="00A0B8" w:themeColor="accent1"/>
        <w:insideV w:val="single" w:sz="4" w:space="0" w:color="00A0B8"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453134"/>
    <w:rPr>
      <w:rFonts w:ascii="ArialMT" w:hAnsi="ArialMT" w:hint="default"/>
      <w:b w:val="0"/>
      <w:bCs w:val="0"/>
      <w:i w:val="0"/>
      <w:iCs w:val="0"/>
      <w:color w:val="000000"/>
      <w:sz w:val="12"/>
      <w:szCs w:val="12"/>
    </w:rPr>
  </w:style>
  <w:style w:type="character" w:customStyle="1" w:styleId="fontstyle21">
    <w:name w:val="fontstyle21"/>
    <w:basedOn w:val="DefaultParagraphFont"/>
    <w:rsid w:val="00453134"/>
    <w:rPr>
      <w:rFonts w:ascii="Arial-BoldMT" w:hAnsi="Arial-BoldMT" w:hint="default"/>
      <w:b/>
      <w:bCs/>
      <w:i w:val="0"/>
      <w:iCs w:val="0"/>
      <w:color w:val="000000"/>
      <w:sz w:val="22"/>
      <w:szCs w:val="22"/>
    </w:rPr>
  </w:style>
  <w:style w:type="character" w:customStyle="1" w:styleId="fontstyle31">
    <w:name w:val="fontstyle31"/>
    <w:basedOn w:val="DefaultParagraphFont"/>
    <w:rsid w:val="00453134"/>
    <w:rPr>
      <w:rFonts w:ascii="SymbolMT" w:hAnsi="SymbolMT" w:hint="default"/>
      <w:b w:val="0"/>
      <w:bCs w:val="0"/>
      <w:i w:val="0"/>
      <w:iCs w:val="0"/>
      <w:color w:val="000000"/>
      <w:sz w:val="22"/>
      <w:szCs w:val="22"/>
    </w:rPr>
  </w:style>
  <w:style w:type="character" w:customStyle="1" w:styleId="fontstyle41">
    <w:name w:val="fontstyle41"/>
    <w:basedOn w:val="DefaultParagraphFont"/>
    <w:rsid w:val="0052165C"/>
    <w:rPr>
      <w:rFonts w:ascii="Arial-ItalicMT" w:hAnsi="Arial-ItalicMT" w:hint="default"/>
      <w:b w:val="0"/>
      <w:bCs w:val="0"/>
      <w:i/>
      <w:iCs/>
      <w:color w:val="000000"/>
      <w:sz w:val="22"/>
      <w:szCs w:val="22"/>
    </w:rPr>
  </w:style>
  <w:style w:type="paragraph" w:styleId="ListParagraph">
    <w:name w:val="List Paragraph"/>
    <w:basedOn w:val="Normal"/>
    <w:uiPriority w:val="34"/>
    <w:qFormat/>
    <w:rsid w:val="00056F14"/>
    <w:pPr>
      <w:ind w:left="720"/>
      <w:contextualSpacing/>
    </w:pPr>
  </w:style>
  <w:style w:type="character" w:customStyle="1" w:styleId="fontstyle51">
    <w:name w:val="fontstyle51"/>
    <w:basedOn w:val="DefaultParagraphFont"/>
    <w:rsid w:val="0084518C"/>
    <w:rPr>
      <w:rFonts w:ascii="Arial-BoldItalicMT" w:hAnsi="Arial-BoldItalicMT" w:hint="default"/>
      <w:b/>
      <w:bCs/>
      <w:i/>
      <w:iCs/>
      <w:color w:val="000000"/>
      <w:sz w:val="22"/>
      <w:szCs w:val="22"/>
    </w:rPr>
  </w:style>
  <w:style w:type="character" w:styleId="UnresolvedMention">
    <w:name w:val="Unresolved Mention"/>
    <w:basedOn w:val="DefaultParagraphFont"/>
    <w:uiPriority w:val="99"/>
    <w:semiHidden/>
    <w:unhideWhenUsed/>
    <w:rsid w:val="00CD0EF5"/>
    <w:rPr>
      <w:color w:val="605E5C"/>
      <w:shd w:val="clear" w:color="auto" w:fill="E1DFDD"/>
    </w:rPr>
  </w:style>
  <w:style w:type="character" w:customStyle="1" w:styleId="fontstyle61">
    <w:name w:val="fontstyle61"/>
    <w:basedOn w:val="DefaultParagraphFont"/>
    <w:rsid w:val="00A2733A"/>
    <w:rPr>
      <w:rFonts w:ascii="Calibri" w:hAnsi="Calibri" w:cs="Calibri"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788905">
      <w:bodyDiv w:val="1"/>
      <w:marLeft w:val="0"/>
      <w:marRight w:val="0"/>
      <w:marTop w:val="0"/>
      <w:marBottom w:val="0"/>
      <w:divBdr>
        <w:top w:val="none" w:sz="0" w:space="0" w:color="auto"/>
        <w:left w:val="none" w:sz="0" w:space="0" w:color="auto"/>
        <w:bottom w:val="none" w:sz="0" w:space="0" w:color="auto"/>
        <w:right w:val="none" w:sz="0" w:space="0" w:color="auto"/>
      </w:divBdr>
    </w:div>
    <w:div w:id="569198466">
      <w:bodyDiv w:val="1"/>
      <w:marLeft w:val="0"/>
      <w:marRight w:val="0"/>
      <w:marTop w:val="0"/>
      <w:marBottom w:val="0"/>
      <w:divBdr>
        <w:top w:val="none" w:sz="0" w:space="0" w:color="auto"/>
        <w:left w:val="none" w:sz="0" w:space="0" w:color="auto"/>
        <w:bottom w:val="none" w:sz="0" w:space="0" w:color="auto"/>
        <w:right w:val="none" w:sz="0" w:space="0" w:color="auto"/>
      </w:divBdr>
    </w:div>
    <w:div w:id="649679125">
      <w:bodyDiv w:val="1"/>
      <w:marLeft w:val="0"/>
      <w:marRight w:val="0"/>
      <w:marTop w:val="0"/>
      <w:marBottom w:val="0"/>
      <w:divBdr>
        <w:top w:val="none" w:sz="0" w:space="0" w:color="auto"/>
        <w:left w:val="none" w:sz="0" w:space="0" w:color="auto"/>
        <w:bottom w:val="none" w:sz="0" w:space="0" w:color="auto"/>
        <w:right w:val="none" w:sz="0" w:space="0" w:color="auto"/>
      </w:divBdr>
    </w:div>
    <w:div w:id="831139977">
      <w:bodyDiv w:val="1"/>
      <w:marLeft w:val="0"/>
      <w:marRight w:val="0"/>
      <w:marTop w:val="0"/>
      <w:marBottom w:val="0"/>
      <w:divBdr>
        <w:top w:val="none" w:sz="0" w:space="0" w:color="auto"/>
        <w:left w:val="none" w:sz="0" w:space="0" w:color="auto"/>
        <w:bottom w:val="none" w:sz="0" w:space="0" w:color="auto"/>
        <w:right w:val="none" w:sz="0" w:space="0" w:color="auto"/>
      </w:divBdr>
    </w:div>
    <w:div w:id="968969630">
      <w:bodyDiv w:val="1"/>
      <w:marLeft w:val="0"/>
      <w:marRight w:val="0"/>
      <w:marTop w:val="0"/>
      <w:marBottom w:val="0"/>
      <w:divBdr>
        <w:top w:val="none" w:sz="0" w:space="0" w:color="auto"/>
        <w:left w:val="none" w:sz="0" w:space="0" w:color="auto"/>
        <w:bottom w:val="none" w:sz="0" w:space="0" w:color="auto"/>
        <w:right w:val="none" w:sz="0" w:space="0" w:color="auto"/>
      </w:divBdr>
    </w:div>
    <w:div w:id="1173227705">
      <w:bodyDiv w:val="1"/>
      <w:marLeft w:val="0"/>
      <w:marRight w:val="0"/>
      <w:marTop w:val="0"/>
      <w:marBottom w:val="0"/>
      <w:divBdr>
        <w:top w:val="none" w:sz="0" w:space="0" w:color="auto"/>
        <w:left w:val="none" w:sz="0" w:space="0" w:color="auto"/>
        <w:bottom w:val="none" w:sz="0" w:space="0" w:color="auto"/>
        <w:right w:val="none" w:sz="0" w:space="0" w:color="auto"/>
      </w:divBdr>
    </w:div>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ogle.co.uk/url?sa=i&amp;rct=j&amp;q=&amp;esrc=s&amp;source=images&amp;cd=&amp;cad=rja&amp;uact=8&amp;ved=2ahUKEwj8ppKt0bPgAhVtAWMBHXK3BbsQjRx6BAgBEAU&amp;url=https%3A%2F%2Fwww.magnavitae.org%2Fget-qualified%2Fswim-england-approved-training-centre%2Fse-qualificationsatc-logo-rgb%2F&amp;psig=AOvVaw1cTQbRep42wmcXhahx01vg&amp;ust=1549972948957787" TargetMode="External"/><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1033\StudentReport.dotx" TargetMode="External"/></Relationships>
</file>

<file path=word/theme/theme1.xml><?xml version="1.0" encoding="utf-8"?>
<a:theme xmlns:a="http://schemas.openxmlformats.org/drawingml/2006/main" name="Student Report">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2018-06-01T00:00:00</PublishDate>
  <Abstract/>
  <CompanyAddress/>
  <CompanyPhone/>
  <CompanyFax/>
  <CompanyEmail/>
</CoverPageProperties>
</file>

<file path=customXml/item2.xml><?xml version="1.0" encoding="utf-8"?>
<b:Sources xmlns:b="http://schemas.openxmlformats.org/officeDocument/2006/bibliography" SelectedStyle="\APA.XSL" StyleName="APA"/>
</file>

<file path=customXml/item3.xml><?xml version="1.0" encoding="utf-8"?>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E6D1BD-B9C9-48CD-80BD-23013527FADA}">
  <ds:schemaRefs>
    <ds:schemaRef ds:uri="http://schemas.openxmlformats.org/officeDocument/2006/bibliography"/>
  </ds:schemaRefs>
</ds:datastoreItem>
</file>

<file path=customXml/itemProps3.xml><?xml version="1.0" encoding="utf-8"?>
<ds:datastoreItem xmlns:ds="http://schemas.openxmlformats.org/officeDocument/2006/customXml" ds:itemID="{156B0418-D7D4-4AB0-98C7-3E16C42A92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StudentReport</Template>
  <TotalTime>1</TotalTime>
  <Pages>11</Pages>
  <Words>2617</Words>
  <Characters>14919</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HALF Fish HQ</dc:creator>
  <cp:keywords>Health &amp; Safety in the Learning Environment Policy</cp:keywords>
  <cp:lastModifiedBy>Half Fish Training</cp:lastModifiedBy>
  <cp:revision>3</cp:revision>
  <cp:lastPrinted>2019-09-04T13:38:00Z</cp:lastPrinted>
  <dcterms:created xsi:type="dcterms:W3CDTF">2026-03-13T16:19:00Z</dcterms:created>
  <dcterms:modified xsi:type="dcterms:W3CDTF">2026-03-13T16:20:00Z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TC028350589991</vt:lpwstr>
  </property>
</Properties>
</file>